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D" w:rsidRPr="001817E2" w:rsidRDefault="00014E7D" w:rsidP="001604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CB" w:rsidRDefault="00546FCB" w:rsidP="00546FC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17E2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4D6080" w:rsidRPr="004D6080" w:rsidRDefault="004D6080" w:rsidP="004D6080">
      <w:pPr>
        <w:rPr>
          <w:lang w:val="ru-RU"/>
        </w:rPr>
      </w:pPr>
    </w:p>
    <w:p w:rsidR="005501E2" w:rsidRPr="007E63BA" w:rsidRDefault="005501E2" w:rsidP="005501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3BA">
        <w:rPr>
          <w:rFonts w:ascii="Times New Roman" w:hAnsi="Times New Roman" w:cs="Times New Roman"/>
          <w:b/>
          <w:sz w:val="28"/>
          <w:szCs w:val="28"/>
        </w:rPr>
        <w:t>от заседание на комисията, назначена със Заповед № РД</w:t>
      </w:r>
      <w:r w:rsidR="00C2512A" w:rsidRPr="007E63BA">
        <w:rPr>
          <w:rFonts w:ascii="Times New Roman" w:hAnsi="Times New Roman" w:cs="Times New Roman"/>
          <w:b/>
          <w:sz w:val="28"/>
          <w:szCs w:val="28"/>
        </w:rPr>
        <w:t>–</w:t>
      </w:r>
      <w:r w:rsidRPr="007E63BA">
        <w:rPr>
          <w:rFonts w:ascii="Times New Roman" w:hAnsi="Times New Roman" w:cs="Times New Roman"/>
          <w:b/>
          <w:sz w:val="28"/>
          <w:szCs w:val="28"/>
        </w:rPr>
        <w:t>19</w:t>
      </w:r>
      <w:r w:rsidR="00101088" w:rsidRPr="007E63BA">
        <w:rPr>
          <w:rFonts w:ascii="Times New Roman" w:hAnsi="Times New Roman" w:cs="Times New Roman"/>
          <w:b/>
          <w:sz w:val="28"/>
          <w:szCs w:val="28"/>
        </w:rPr>
        <w:t>–</w:t>
      </w:r>
      <w:r w:rsidR="00C34809">
        <w:rPr>
          <w:rFonts w:ascii="Times New Roman" w:hAnsi="Times New Roman" w:cs="Times New Roman"/>
          <w:b/>
          <w:sz w:val="28"/>
          <w:szCs w:val="28"/>
        </w:rPr>
        <w:t>104</w:t>
      </w:r>
      <w:r w:rsidR="00C2512A" w:rsidRPr="007E63B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01088" w:rsidRPr="007E63BA">
        <w:rPr>
          <w:rFonts w:ascii="Times New Roman" w:hAnsi="Times New Roman" w:cs="Times New Roman"/>
          <w:b/>
          <w:sz w:val="28"/>
          <w:szCs w:val="28"/>
        </w:rPr>
        <w:t>0</w:t>
      </w:r>
      <w:r w:rsidR="00C34809">
        <w:rPr>
          <w:rFonts w:ascii="Times New Roman" w:hAnsi="Times New Roman" w:cs="Times New Roman"/>
          <w:b/>
          <w:sz w:val="28"/>
          <w:szCs w:val="28"/>
        </w:rPr>
        <w:t>7</w:t>
      </w:r>
      <w:r w:rsidRPr="007E63BA">
        <w:rPr>
          <w:rFonts w:ascii="Times New Roman" w:hAnsi="Times New Roman" w:cs="Times New Roman"/>
          <w:b/>
          <w:sz w:val="28"/>
          <w:szCs w:val="28"/>
        </w:rPr>
        <w:t>.</w:t>
      </w:r>
      <w:r w:rsidR="00382BB8" w:rsidRPr="007E63B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C34809">
        <w:rPr>
          <w:rFonts w:ascii="Times New Roman" w:hAnsi="Times New Roman" w:cs="Times New Roman"/>
          <w:b/>
          <w:sz w:val="28"/>
          <w:szCs w:val="28"/>
        </w:rPr>
        <w:t>4</w:t>
      </w:r>
      <w:r w:rsidRPr="007E63BA">
        <w:rPr>
          <w:rFonts w:ascii="Times New Roman" w:hAnsi="Times New Roman" w:cs="Times New Roman"/>
          <w:b/>
          <w:sz w:val="28"/>
          <w:szCs w:val="28"/>
        </w:rPr>
        <w:t>.202</w:t>
      </w:r>
      <w:r w:rsidR="00C34809">
        <w:rPr>
          <w:rFonts w:ascii="Times New Roman" w:hAnsi="Times New Roman" w:cs="Times New Roman"/>
          <w:b/>
          <w:sz w:val="28"/>
          <w:szCs w:val="28"/>
        </w:rPr>
        <w:t>5</w:t>
      </w:r>
      <w:r w:rsidRPr="007E63BA">
        <w:rPr>
          <w:rFonts w:ascii="Times New Roman" w:hAnsi="Times New Roman" w:cs="Times New Roman"/>
          <w:b/>
          <w:sz w:val="28"/>
          <w:szCs w:val="28"/>
        </w:rPr>
        <w:t xml:space="preserve"> г. на председателя на Районен съд – Балчик, проведено на </w:t>
      </w:r>
      <w:r w:rsidR="00C3480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C34809">
        <w:rPr>
          <w:rFonts w:ascii="Times New Roman" w:hAnsi="Times New Roman" w:cs="Times New Roman"/>
          <w:b/>
          <w:sz w:val="28"/>
          <w:szCs w:val="28"/>
        </w:rPr>
        <w:t>8</w:t>
      </w:r>
      <w:r w:rsidRPr="007E63BA">
        <w:rPr>
          <w:rFonts w:ascii="Times New Roman" w:hAnsi="Times New Roman" w:cs="Times New Roman"/>
          <w:b/>
          <w:sz w:val="28"/>
          <w:szCs w:val="28"/>
        </w:rPr>
        <w:t>.</w:t>
      </w:r>
      <w:r w:rsidR="00382BB8" w:rsidRPr="007E63B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C34809">
        <w:rPr>
          <w:rFonts w:ascii="Times New Roman" w:hAnsi="Times New Roman" w:cs="Times New Roman"/>
          <w:b/>
          <w:sz w:val="28"/>
          <w:szCs w:val="28"/>
        </w:rPr>
        <w:t>4</w:t>
      </w:r>
      <w:r w:rsidRPr="007E63BA">
        <w:rPr>
          <w:rFonts w:ascii="Times New Roman" w:hAnsi="Times New Roman" w:cs="Times New Roman"/>
          <w:b/>
          <w:sz w:val="28"/>
          <w:szCs w:val="28"/>
        </w:rPr>
        <w:t>.202</w:t>
      </w:r>
      <w:r w:rsidR="00C34809">
        <w:rPr>
          <w:rFonts w:ascii="Times New Roman" w:hAnsi="Times New Roman" w:cs="Times New Roman"/>
          <w:b/>
          <w:sz w:val="28"/>
          <w:szCs w:val="28"/>
        </w:rPr>
        <w:t>5</w:t>
      </w:r>
      <w:r w:rsidRPr="007E63BA">
        <w:rPr>
          <w:rFonts w:ascii="Times New Roman" w:hAnsi="Times New Roman" w:cs="Times New Roman"/>
          <w:b/>
          <w:sz w:val="28"/>
          <w:szCs w:val="28"/>
        </w:rPr>
        <w:t xml:space="preserve"> г., по т. 1</w:t>
      </w:r>
      <w:r w:rsidR="00593792">
        <w:rPr>
          <w:rFonts w:ascii="Times New Roman" w:hAnsi="Times New Roman" w:cs="Times New Roman"/>
          <w:b/>
          <w:sz w:val="28"/>
          <w:szCs w:val="28"/>
        </w:rPr>
        <w:t>5</w:t>
      </w:r>
      <w:r w:rsidRPr="007E63BA">
        <w:rPr>
          <w:rFonts w:ascii="Times New Roman" w:hAnsi="Times New Roman" w:cs="Times New Roman"/>
          <w:b/>
          <w:sz w:val="28"/>
          <w:szCs w:val="28"/>
        </w:rPr>
        <w:t xml:space="preserve"> от Заповед № РД</w:t>
      </w:r>
      <w:r w:rsidR="00C2512A" w:rsidRPr="007E63BA">
        <w:rPr>
          <w:rFonts w:ascii="Times New Roman" w:hAnsi="Times New Roman" w:cs="Times New Roman"/>
          <w:b/>
          <w:sz w:val="28"/>
          <w:szCs w:val="28"/>
        </w:rPr>
        <w:t>–</w:t>
      </w:r>
      <w:r w:rsidRPr="007E63BA">
        <w:rPr>
          <w:rFonts w:ascii="Times New Roman" w:hAnsi="Times New Roman" w:cs="Times New Roman"/>
          <w:b/>
          <w:sz w:val="28"/>
          <w:szCs w:val="28"/>
        </w:rPr>
        <w:t>13</w:t>
      </w:r>
      <w:r w:rsidR="00C2512A" w:rsidRPr="007E63BA">
        <w:rPr>
          <w:rFonts w:ascii="Times New Roman" w:hAnsi="Times New Roman" w:cs="Times New Roman"/>
          <w:b/>
          <w:sz w:val="28"/>
          <w:szCs w:val="28"/>
        </w:rPr>
        <w:t>–</w:t>
      </w:r>
      <w:r w:rsidR="00593792">
        <w:rPr>
          <w:rFonts w:ascii="Times New Roman" w:hAnsi="Times New Roman" w:cs="Times New Roman"/>
          <w:b/>
          <w:sz w:val="28"/>
          <w:szCs w:val="28"/>
        </w:rPr>
        <w:t>06</w:t>
      </w:r>
      <w:r w:rsidR="00382BB8" w:rsidRPr="007E63B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2512A" w:rsidRPr="007E63B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4084F" w:rsidRPr="007E63BA">
        <w:rPr>
          <w:rFonts w:ascii="Times New Roman" w:hAnsi="Times New Roman" w:cs="Times New Roman"/>
          <w:b/>
          <w:sz w:val="28"/>
          <w:szCs w:val="28"/>
        </w:rPr>
        <w:t>0</w:t>
      </w:r>
      <w:r w:rsidR="00593792">
        <w:rPr>
          <w:rFonts w:ascii="Times New Roman" w:hAnsi="Times New Roman" w:cs="Times New Roman"/>
          <w:b/>
          <w:sz w:val="28"/>
          <w:szCs w:val="28"/>
        </w:rPr>
        <w:t>4</w:t>
      </w:r>
      <w:r w:rsidR="0044084F" w:rsidRPr="007E63BA">
        <w:rPr>
          <w:rFonts w:ascii="Times New Roman" w:hAnsi="Times New Roman" w:cs="Times New Roman"/>
          <w:b/>
          <w:sz w:val="28"/>
          <w:szCs w:val="28"/>
        </w:rPr>
        <w:t>.</w:t>
      </w:r>
      <w:r w:rsidR="00382BB8" w:rsidRPr="007E63B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93792">
        <w:rPr>
          <w:rFonts w:ascii="Times New Roman" w:hAnsi="Times New Roman" w:cs="Times New Roman"/>
          <w:b/>
          <w:sz w:val="28"/>
          <w:szCs w:val="28"/>
        </w:rPr>
        <w:t>3</w:t>
      </w:r>
      <w:r w:rsidRPr="007E63BA">
        <w:rPr>
          <w:rFonts w:ascii="Times New Roman" w:hAnsi="Times New Roman" w:cs="Times New Roman"/>
          <w:b/>
          <w:sz w:val="28"/>
          <w:szCs w:val="28"/>
        </w:rPr>
        <w:t>.202</w:t>
      </w:r>
      <w:r w:rsidR="00593792">
        <w:rPr>
          <w:rFonts w:ascii="Times New Roman" w:hAnsi="Times New Roman" w:cs="Times New Roman"/>
          <w:b/>
          <w:sz w:val="28"/>
          <w:szCs w:val="28"/>
        </w:rPr>
        <w:t>5</w:t>
      </w:r>
      <w:r w:rsidRPr="007E63BA">
        <w:rPr>
          <w:rFonts w:ascii="Times New Roman" w:hAnsi="Times New Roman" w:cs="Times New Roman"/>
          <w:b/>
          <w:sz w:val="28"/>
          <w:szCs w:val="28"/>
        </w:rPr>
        <w:t xml:space="preserve"> г. на председателя на Районен съд – Балчик, с която е обявен конкурс за назначаване на 1 (една) щатна бройка за съдебен служител на длъжност </w:t>
      </w:r>
      <w:r w:rsidR="00382BB8" w:rsidRPr="007E63BA">
        <w:rPr>
          <w:rFonts w:ascii="Times New Roman" w:hAnsi="Times New Roman" w:cs="Times New Roman"/>
          <w:b/>
          <w:sz w:val="28"/>
          <w:szCs w:val="28"/>
        </w:rPr>
        <w:t>“</w:t>
      </w:r>
      <w:r w:rsidR="00593792">
        <w:rPr>
          <w:rFonts w:ascii="Times New Roman" w:hAnsi="Times New Roman" w:cs="Times New Roman"/>
          <w:b/>
          <w:sz w:val="28"/>
          <w:szCs w:val="28"/>
        </w:rPr>
        <w:t>Системен администратор</w:t>
      </w:r>
      <w:r w:rsidR="00382BB8" w:rsidRPr="007E63BA">
        <w:rPr>
          <w:rFonts w:ascii="Times New Roman" w:hAnsi="Times New Roman" w:cs="Times New Roman"/>
          <w:b/>
          <w:sz w:val="28"/>
          <w:szCs w:val="28"/>
        </w:rPr>
        <w:t>“</w:t>
      </w:r>
      <w:r w:rsidR="00593792">
        <w:rPr>
          <w:rFonts w:ascii="Times New Roman" w:hAnsi="Times New Roman" w:cs="Times New Roman"/>
          <w:b/>
          <w:sz w:val="28"/>
          <w:szCs w:val="28"/>
        </w:rPr>
        <w:t>,</w:t>
      </w:r>
      <w:r w:rsidR="00593792" w:rsidRPr="005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92" w:rsidRPr="007E63BA">
        <w:rPr>
          <w:rFonts w:ascii="Times New Roman" w:hAnsi="Times New Roman" w:cs="Times New Roman"/>
          <w:b/>
          <w:sz w:val="28"/>
          <w:szCs w:val="28"/>
        </w:rPr>
        <w:t>звено “</w:t>
      </w:r>
      <w:r w:rsidR="00593792">
        <w:rPr>
          <w:rFonts w:ascii="Times New Roman" w:hAnsi="Times New Roman" w:cs="Times New Roman"/>
          <w:b/>
          <w:sz w:val="28"/>
          <w:szCs w:val="28"/>
        </w:rPr>
        <w:t>Обща администрация</w:t>
      </w:r>
      <w:r w:rsidR="00593792" w:rsidRPr="007E63BA">
        <w:rPr>
          <w:rFonts w:ascii="Times New Roman" w:hAnsi="Times New Roman" w:cs="Times New Roman"/>
          <w:b/>
          <w:sz w:val="28"/>
          <w:szCs w:val="28"/>
        </w:rPr>
        <w:t>”</w:t>
      </w:r>
      <w:r w:rsidR="00382BB8" w:rsidRPr="007E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2BB8" w:rsidRPr="007E63BA">
        <w:rPr>
          <w:rFonts w:ascii="Times New Roman" w:hAnsi="Times New Roman" w:cs="Times New Roman"/>
          <w:b/>
          <w:sz w:val="28"/>
          <w:szCs w:val="28"/>
        </w:rPr>
        <w:t>и 1 (една) щатна бройка за съдебен служител на длъжност “Съдебен секретар</w:t>
      </w:r>
      <w:r w:rsidRPr="007E63BA">
        <w:rPr>
          <w:rFonts w:ascii="Times New Roman" w:hAnsi="Times New Roman" w:cs="Times New Roman"/>
          <w:b/>
          <w:sz w:val="28"/>
          <w:szCs w:val="28"/>
        </w:rPr>
        <w:t>” в Районен съд – Балчик, звено</w:t>
      </w:r>
      <w:r w:rsidR="00382BB8" w:rsidRPr="007E63BA">
        <w:rPr>
          <w:rFonts w:ascii="Times New Roman" w:hAnsi="Times New Roman" w:cs="Times New Roman"/>
          <w:b/>
          <w:sz w:val="28"/>
          <w:szCs w:val="28"/>
        </w:rPr>
        <w:t xml:space="preserve"> “Специализирана администрация”</w:t>
      </w:r>
    </w:p>
    <w:p w:rsidR="005501E2" w:rsidRPr="005501E2" w:rsidRDefault="005501E2" w:rsidP="00550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3BA" w:rsidRDefault="005501E2" w:rsidP="007E63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1E2">
        <w:rPr>
          <w:rFonts w:ascii="Times New Roman" w:hAnsi="Times New Roman" w:cs="Times New Roman"/>
          <w:sz w:val="28"/>
          <w:szCs w:val="28"/>
        </w:rPr>
        <w:t xml:space="preserve">Днес, </w:t>
      </w:r>
      <w:r w:rsidR="00382BB8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Pr="005501E2">
        <w:rPr>
          <w:rFonts w:ascii="Times New Roman" w:hAnsi="Times New Roman" w:cs="Times New Roman"/>
          <w:sz w:val="28"/>
          <w:szCs w:val="28"/>
        </w:rPr>
        <w:t>.</w:t>
      </w:r>
      <w:r w:rsidR="00382B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Pr="005501E2">
        <w:rPr>
          <w:rFonts w:ascii="Times New Roman" w:hAnsi="Times New Roman" w:cs="Times New Roman"/>
          <w:sz w:val="28"/>
          <w:szCs w:val="28"/>
        </w:rPr>
        <w:t>.202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Pr="005501E2">
        <w:rPr>
          <w:rFonts w:ascii="Times New Roman" w:hAnsi="Times New Roman" w:cs="Times New Roman"/>
          <w:sz w:val="28"/>
          <w:szCs w:val="28"/>
        </w:rPr>
        <w:t xml:space="preserve"> г., в 1</w:t>
      </w:r>
      <w:r w:rsidR="00382BB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3D4E">
        <w:rPr>
          <w:rFonts w:ascii="Times New Roman" w:hAnsi="Times New Roman" w:cs="Times New Roman"/>
          <w:sz w:val="28"/>
          <w:szCs w:val="28"/>
        </w:rPr>
        <w:t>:</w:t>
      </w:r>
      <w:r w:rsidR="00C2512A">
        <w:rPr>
          <w:rFonts w:ascii="Times New Roman" w:hAnsi="Times New Roman" w:cs="Times New Roman"/>
          <w:sz w:val="28"/>
          <w:szCs w:val="28"/>
        </w:rPr>
        <w:t>0</w:t>
      </w:r>
      <w:r w:rsidRPr="005501E2">
        <w:rPr>
          <w:rFonts w:ascii="Times New Roman" w:hAnsi="Times New Roman" w:cs="Times New Roman"/>
          <w:sz w:val="28"/>
          <w:szCs w:val="28"/>
        </w:rPr>
        <w:t xml:space="preserve">0 ч. </w:t>
      </w:r>
      <w:r w:rsidR="004E6B74">
        <w:rPr>
          <w:rFonts w:ascii="Times New Roman" w:hAnsi="Times New Roman" w:cs="Times New Roman"/>
          <w:sz w:val="28"/>
          <w:szCs w:val="28"/>
        </w:rPr>
        <w:t xml:space="preserve">в </w:t>
      </w:r>
      <w:r w:rsidR="00382BB8">
        <w:rPr>
          <w:rFonts w:ascii="Times New Roman" w:hAnsi="Times New Roman" w:cs="Times New Roman"/>
          <w:sz w:val="28"/>
          <w:szCs w:val="28"/>
        </w:rPr>
        <w:t xml:space="preserve">стая </w:t>
      </w:r>
      <w:r w:rsidR="00382BB8">
        <w:rPr>
          <w:rFonts w:ascii="Times New Roman" w:hAnsi="Times New Roman" w:cs="Times New Roman"/>
          <w:sz w:val="28"/>
          <w:szCs w:val="28"/>
          <w:lang w:val="en-US"/>
        </w:rPr>
        <w:t>214</w:t>
      </w:r>
      <w:r w:rsidR="00382BB8">
        <w:rPr>
          <w:rFonts w:ascii="Times New Roman" w:hAnsi="Times New Roman" w:cs="Times New Roman"/>
          <w:sz w:val="28"/>
          <w:szCs w:val="28"/>
        </w:rPr>
        <w:t xml:space="preserve"> в </w:t>
      </w:r>
      <w:r w:rsidR="004E6B74">
        <w:rPr>
          <w:rFonts w:ascii="Times New Roman" w:hAnsi="Times New Roman" w:cs="Times New Roman"/>
          <w:sz w:val="28"/>
          <w:szCs w:val="28"/>
        </w:rPr>
        <w:t xml:space="preserve">сградата на Районен съд – Балчик </w:t>
      </w:r>
      <w:r w:rsidRPr="005501E2">
        <w:rPr>
          <w:rFonts w:ascii="Times New Roman" w:hAnsi="Times New Roman" w:cs="Times New Roman"/>
          <w:sz w:val="28"/>
          <w:szCs w:val="28"/>
        </w:rPr>
        <w:t xml:space="preserve">се събра Комисията, назначена със Заповед №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01E2">
        <w:rPr>
          <w:rFonts w:ascii="Times New Roman" w:hAnsi="Times New Roman" w:cs="Times New Roman"/>
          <w:sz w:val="28"/>
          <w:szCs w:val="28"/>
        </w:rPr>
        <w:t>Д</w:t>
      </w:r>
      <w:r w:rsidR="00C2512A">
        <w:rPr>
          <w:rFonts w:ascii="Times New Roman" w:hAnsi="Times New Roman" w:cs="Times New Roman"/>
          <w:sz w:val="28"/>
          <w:szCs w:val="28"/>
        </w:rPr>
        <w:t>–</w:t>
      </w:r>
      <w:r w:rsidRPr="005501E2">
        <w:rPr>
          <w:rFonts w:ascii="Times New Roman" w:hAnsi="Times New Roman" w:cs="Times New Roman"/>
          <w:sz w:val="28"/>
          <w:szCs w:val="28"/>
        </w:rPr>
        <w:t>19</w:t>
      </w:r>
      <w:r w:rsidR="00C2512A">
        <w:rPr>
          <w:rFonts w:ascii="Times New Roman" w:hAnsi="Times New Roman" w:cs="Times New Roman"/>
          <w:sz w:val="28"/>
          <w:szCs w:val="28"/>
        </w:rPr>
        <w:t>–</w:t>
      </w:r>
      <w:r w:rsidR="00593792">
        <w:rPr>
          <w:rFonts w:ascii="Times New Roman" w:hAnsi="Times New Roman" w:cs="Times New Roman"/>
          <w:sz w:val="28"/>
          <w:szCs w:val="28"/>
        </w:rPr>
        <w:t>104</w:t>
      </w:r>
      <w:r w:rsidRPr="005501E2">
        <w:rPr>
          <w:rFonts w:ascii="Times New Roman" w:hAnsi="Times New Roman" w:cs="Times New Roman"/>
          <w:sz w:val="28"/>
          <w:szCs w:val="28"/>
        </w:rPr>
        <w:t>/</w:t>
      </w:r>
      <w:r w:rsidR="0044084F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7</w:t>
      </w:r>
      <w:r w:rsidRPr="005501E2">
        <w:rPr>
          <w:rFonts w:ascii="Times New Roman" w:hAnsi="Times New Roman" w:cs="Times New Roman"/>
          <w:sz w:val="28"/>
          <w:szCs w:val="28"/>
        </w:rPr>
        <w:t>.</w:t>
      </w:r>
      <w:r w:rsidR="00382BB8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Pr="005501E2">
        <w:rPr>
          <w:rFonts w:ascii="Times New Roman" w:hAnsi="Times New Roman" w:cs="Times New Roman"/>
          <w:sz w:val="28"/>
          <w:szCs w:val="28"/>
        </w:rPr>
        <w:t>.202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Pr="005501E2">
        <w:rPr>
          <w:rFonts w:ascii="Times New Roman" w:hAnsi="Times New Roman" w:cs="Times New Roman"/>
          <w:sz w:val="28"/>
          <w:szCs w:val="28"/>
        </w:rPr>
        <w:t xml:space="preserve"> г. на председателя на Районен съд – Балчик за провеждане на конкурс за назначаване на </w:t>
      </w:r>
      <w:r w:rsidR="00382BB8" w:rsidRPr="00382BB8">
        <w:rPr>
          <w:rFonts w:ascii="Times New Roman" w:hAnsi="Times New Roman" w:cs="Times New Roman"/>
          <w:sz w:val="28"/>
          <w:szCs w:val="28"/>
        </w:rPr>
        <w:t>1 (една) щатна бройка за съдебен служител на длъжност “</w:t>
      </w:r>
      <w:r w:rsidR="00593792">
        <w:rPr>
          <w:rFonts w:ascii="Times New Roman" w:hAnsi="Times New Roman" w:cs="Times New Roman"/>
          <w:sz w:val="28"/>
          <w:szCs w:val="28"/>
        </w:rPr>
        <w:t>Системен администратор</w:t>
      </w:r>
      <w:r w:rsidR="00382BB8" w:rsidRPr="00382BB8">
        <w:rPr>
          <w:rFonts w:ascii="Times New Roman" w:hAnsi="Times New Roman" w:cs="Times New Roman"/>
          <w:sz w:val="28"/>
          <w:szCs w:val="28"/>
        </w:rPr>
        <w:t>“ и 1 (една) щатна бройка за съдебен служител на длъжност “Съдебен секретар” в Районен съд – Балчик</w:t>
      </w:r>
      <w:r w:rsidRPr="005501E2">
        <w:rPr>
          <w:rFonts w:ascii="Times New Roman" w:hAnsi="Times New Roman" w:cs="Times New Roman"/>
          <w:sz w:val="28"/>
          <w:szCs w:val="28"/>
        </w:rPr>
        <w:t xml:space="preserve">, в състав: </w:t>
      </w:r>
    </w:p>
    <w:p w:rsidR="005501E2" w:rsidRPr="00E32FC6" w:rsidRDefault="005501E2" w:rsidP="007E63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FC6">
        <w:rPr>
          <w:rFonts w:ascii="Times New Roman" w:hAnsi="Times New Roman" w:cs="Times New Roman"/>
          <w:sz w:val="28"/>
          <w:szCs w:val="28"/>
        </w:rPr>
        <w:t xml:space="preserve">Председател: </w:t>
      </w:r>
    </w:p>
    <w:p w:rsidR="00A304F0" w:rsidRPr="00A304F0" w:rsidRDefault="005501E2" w:rsidP="00A304F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01E2">
        <w:rPr>
          <w:rFonts w:ascii="Times New Roman" w:hAnsi="Times New Roman" w:cs="Times New Roman"/>
          <w:sz w:val="28"/>
          <w:szCs w:val="28"/>
        </w:rPr>
        <w:t xml:space="preserve"> </w:t>
      </w:r>
      <w:r w:rsidR="00A304F0" w:rsidRPr="00A304F0"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 w:rsidRPr="00A304F0">
        <w:rPr>
          <w:rFonts w:ascii="Times New Roman" w:hAnsi="Times New Roman" w:cs="Times New Roman"/>
          <w:sz w:val="28"/>
          <w:szCs w:val="28"/>
        </w:rPr>
        <w:t xml:space="preserve"> Х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 w:rsidRPr="00A304F0">
        <w:rPr>
          <w:rFonts w:ascii="Times New Roman" w:hAnsi="Times New Roman" w:cs="Times New Roman"/>
          <w:sz w:val="28"/>
          <w:szCs w:val="28"/>
        </w:rPr>
        <w:t xml:space="preserve"> 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 w:rsidRPr="00A304F0">
        <w:rPr>
          <w:rFonts w:ascii="Times New Roman" w:hAnsi="Times New Roman" w:cs="Times New Roman"/>
          <w:sz w:val="28"/>
          <w:szCs w:val="28"/>
        </w:rPr>
        <w:t xml:space="preserve"> – съдия в Районен съд – Балчик </w:t>
      </w:r>
    </w:p>
    <w:p w:rsidR="00A304F0" w:rsidRPr="00A304F0" w:rsidRDefault="00A304F0" w:rsidP="00A304F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04F0">
        <w:rPr>
          <w:rFonts w:ascii="Times New Roman" w:hAnsi="Times New Roman" w:cs="Times New Roman"/>
          <w:sz w:val="28"/>
          <w:szCs w:val="28"/>
        </w:rPr>
        <w:tab/>
        <w:t xml:space="preserve">Членове: </w:t>
      </w:r>
    </w:p>
    <w:p w:rsidR="00A304F0" w:rsidRPr="00A304F0" w:rsidRDefault="00A304F0" w:rsidP="00A304F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304F0">
        <w:rPr>
          <w:rFonts w:ascii="Times New Roman" w:hAnsi="Times New Roman" w:cs="Times New Roman"/>
          <w:sz w:val="28"/>
          <w:szCs w:val="28"/>
        </w:rPr>
        <w:t>. И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Д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Д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– административен секретар и</w:t>
      </w:r>
    </w:p>
    <w:p w:rsidR="005501E2" w:rsidRPr="005501E2" w:rsidRDefault="00A304F0" w:rsidP="00A304F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30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4F0">
        <w:rPr>
          <w:rFonts w:ascii="Times New Roman" w:hAnsi="Times New Roman" w:cs="Times New Roman"/>
          <w:sz w:val="28"/>
          <w:szCs w:val="28"/>
        </w:rPr>
        <w:t>Д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П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Р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A304F0">
        <w:rPr>
          <w:rFonts w:ascii="Times New Roman" w:hAnsi="Times New Roman" w:cs="Times New Roman"/>
          <w:sz w:val="28"/>
          <w:szCs w:val="28"/>
        </w:rPr>
        <w:t xml:space="preserve"> – завеждащ служба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4F0">
        <w:rPr>
          <w:rFonts w:ascii="Times New Roman" w:hAnsi="Times New Roman" w:cs="Times New Roman"/>
          <w:sz w:val="28"/>
          <w:szCs w:val="28"/>
        </w:rPr>
        <w:t>„Деловодство“.</w:t>
      </w:r>
    </w:p>
    <w:p w:rsidR="005501E2" w:rsidRDefault="005501E2" w:rsidP="007E63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1E2">
        <w:rPr>
          <w:rFonts w:ascii="Times New Roman" w:hAnsi="Times New Roman" w:cs="Times New Roman"/>
          <w:sz w:val="28"/>
          <w:szCs w:val="28"/>
        </w:rPr>
        <w:t>Комисията констатира, че съгласно Заповед № РД</w:t>
      </w:r>
      <w:r w:rsidR="00C2512A">
        <w:rPr>
          <w:rFonts w:ascii="Times New Roman" w:hAnsi="Times New Roman" w:cs="Times New Roman"/>
          <w:sz w:val="28"/>
          <w:szCs w:val="28"/>
        </w:rPr>
        <w:t>–</w:t>
      </w:r>
      <w:r w:rsidRPr="005501E2">
        <w:rPr>
          <w:rFonts w:ascii="Times New Roman" w:hAnsi="Times New Roman" w:cs="Times New Roman"/>
          <w:sz w:val="28"/>
          <w:szCs w:val="28"/>
        </w:rPr>
        <w:t>13</w:t>
      </w:r>
      <w:r w:rsidR="00C2512A">
        <w:rPr>
          <w:rFonts w:ascii="Times New Roman" w:hAnsi="Times New Roman" w:cs="Times New Roman"/>
          <w:sz w:val="28"/>
          <w:szCs w:val="28"/>
        </w:rPr>
        <w:t>–</w:t>
      </w:r>
      <w:r w:rsidR="00593792">
        <w:rPr>
          <w:rFonts w:ascii="Times New Roman" w:hAnsi="Times New Roman" w:cs="Times New Roman"/>
          <w:sz w:val="28"/>
          <w:szCs w:val="28"/>
        </w:rPr>
        <w:t>062</w:t>
      </w:r>
      <w:r w:rsidRPr="005501E2">
        <w:rPr>
          <w:rFonts w:ascii="Times New Roman" w:hAnsi="Times New Roman" w:cs="Times New Roman"/>
          <w:sz w:val="28"/>
          <w:szCs w:val="28"/>
        </w:rPr>
        <w:t>/</w:t>
      </w:r>
      <w:r w:rsidR="00C2512A">
        <w:rPr>
          <w:rFonts w:ascii="Times New Roman" w:hAnsi="Times New Roman" w:cs="Times New Roman"/>
          <w:sz w:val="28"/>
          <w:szCs w:val="28"/>
        </w:rPr>
        <w:t xml:space="preserve"> </w:t>
      </w:r>
      <w:r w:rsidR="0044084F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Pr="005501E2">
        <w:rPr>
          <w:rFonts w:ascii="Times New Roman" w:hAnsi="Times New Roman" w:cs="Times New Roman"/>
          <w:sz w:val="28"/>
          <w:szCs w:val="28"/>
        </w:rPr>
        <w:t>.</w:t>
      </w:r>
      <w:r w:rsidR="00382BB8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3</w:t>
      </w:r>
      <w:r w:rsidRPr="005501E2">
        <w:rPr>
          <w:rFonts w:ascii="Times New Roman" w:hAnsi="Times New Roman" w:cs="Times New Roman"/>
          <w:sz w:val="28"/>
          <w:szCs w:val="28"/>
        </w:rPr>
        <w:t>.202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Pr="005501E2">
        <w:rPr>
          <w:rFonts w:ascii="Times New Roman" w:hAnsi="Times New Roman" w:cs="Times New Roman"/>
          <w:sz w:val="28"/>
          <w:szCs w:val="28"/>
        </w:rPr>
        <w:t xml:space="preserve"> г. на председателя на Районен съд – Балчик, е публикувана обява във вестник “</w:t>
      </w:r>
      <w:r w:rsidR="00593792">
        <w:rPr>
          <w:rFonts w:ascii="Times New Roman" w:hAnsi="Times New Roman" w:cs="Times New Roman"/>
          <w:sz w:val="28"/>
          <w:szCs w:val="28"/>
        </w:rPr>
        <w:t>България Днес</w:t>
      </w:r>
      <w:r w:rsidRPr="005501E2">
        <w:rPr>
          <w:rFonts w:ascii="Times New Roman" w:hAnsi="Times New Roman" w:cs="Times New Roman"/>
          <w:sz w:val="28"/>
          <w:szCs w:val="28"/>
        </w:rPr>
        <w:t xml:space="preserve">“ на </w:t>
      </w:r>
      <w:r w:rsidR="0044084F">
        <w:rPr>
          <w:rFonts w:ascii="Times New Roman" w:hAnsi="Times New Roman" w:cs="Times New Roman"/>
          <w:sz w:val="28"/>
          <w:szCs w:val="28"/>
        </w:rPr>
        <w:t>0</w:t>
      </w:r>
      <w:r w:rsidR="00382BB8">
        <w:rPr>
          <w:rFonts w:ascii="Times New Roman" w:hAnsi="Times New Roman" w:cs="Times New Roman"/>
          <w:sz w:val="28"/>
          <w:szCs w:val="28"/>
        </w:rPr>
        <w:t>5</w:t>
      </w:r>
      <w:r w:rsidR="0044084F">
        <w:rPr>
          <w:rFonts w:ascii="Times New Roman" w:hAnsi="Times New Roman" w:cs="Times New Roman"/>
          <w:sz w:val="28"/>
          <w:szCs w:val="28"/>
        </w:rPr>
        <w:t xml:space="preserve"> </w:t>
      </w:r>
      <w:r w:rsidR="00593792">
        <w:rPr>
          <w:rFonts w:ascii="Times New Roman" w:hAnsi="Times New Roman" w:cs="Times New Roman"/>
          <w:sz w:val="28"/>
          <w:szCs w:val="28"/>
        </w:rPr>
        <w:t>март</w:t>
      </w:r>
      <w:r w:rsidRPr="005501E2">
        <w:rPr>
          <w:rFonts w:ascii="Times New Roman" w:hAnsi="Times New Roman" w:cs="Times New Roman"/>
          <w:sz w:val="28"/>
          <w:szCs w:val="28"/>
        </w:rPr>
        <w:t xml:space="preserve"> 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Pr="005501E2">
        <w:rPr>
          <w:rFonts w:ascii="Times New Roman" w:hAnsi="Times New Roman" w:cs="Times New Roman"/>
          <w:sz w:val="28"/>
          <w:szCs w:val="28"/>
        </w:rPr>
        <w:t xml:space="preserve"> г., при което </w:t>
      </w:r>
      <w:r w:rsidR="004E6B74">
        <w:rPr>
          <w:rFonts w:ascii="Times New Roman" w:hAnsi="Times New Roman" w:cs="Times New Roman"/>
          <w:sz w:val="28"/>
          <w:szCs w:val="28"/>
        </w:rPr>
        <w:t xml:space="preserve">до 17:00 часа на </w:t>
      </w:r>
      <w:r w:rsidR="00382BB8">
        <w:rPr>
          <w:rFonts w:ascii="Times New Roman" w:hAnsi="Times New Roman" w:cs="Times New Roman"/>
          <w:sz w:val="28"/>
          <w:szCs w:val="28"/>
        </w:rPr>
        <w:t>07</w:t>
      </w:r>
      <w:r w:rsidR="004E6B74" w:rsidRPr="004E6B74">
        <w:rPr>
          <w:rFonts w:ascii="Times New Roman" w:hAnsi="Times New Roman" w:cs="Times New Roman"/>
          <w:sz w:val="28"/>
          <w:szCs w:val="28"/>
        </w:rPr>
        <w:t>.</w:t>
      </w:r>
      <w:r w:rsidR="00382BB8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="004E6B74" w:rsidRPr="004E6B74">
        <w:rPr>
          <w:rFonts w:ascii="Times New Roman" w:hAnsi="Times New Roman" w:cs="Times New Roman"/>
          <w:sz w:val="28"/>
          <w:szCs w:val="28"/>
        </w:rPr>
        <w:t>.202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="004E6B74" w:rsidRPr="004E6B74">
        <w:rPr>
          <w:rFonts w:ascii="Times New Roman" w:hAnsi="Times New Roman" w:cs="Times New Roman"/>
          <w:sz w:val="28"/>
          <w:szCs w:val="28"/>
        </w:rPr>
        <w:t xml:space="preserve"> г. са подадени </w:t>
      </w:r>
      <w:r w:rsidR="0044084F">
        <w:rPr>
          <w:rFonts w:ascii="Times New Roman" w:hAnsi="Times New Roman" w:cs="Times New Roman"/>
          <w:sz w:val="28"/>
          <w:szCs w:val="28"/>
        </w:rPr>
        <w:t xml:space="preserve">общо 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="0044084F">
        <w:rPr>
          <w:rFonts w:ascii="Times New Roman" w:hAnsi="Times New Roman" w:cs="Times New Roman"/>
          <w:sz w:val="28"/>
          <w:szCs w:val="28"/>
        </w:rPr>
        <w:t xml:space="preserve"> (</w:t>
      </w:r>
      <w:r w:rsidR="00593792">
        <w:rPr>
          <w:rFonts w:ascii="Times New Roman" w:hAnsi="Times New Roman" w:cs="Times New Roman"/>
          <w:sz w:val="28"/>
          <w:szCs w:val="28"/>
        </w:rPr>
        <w:t>четири</w:t>
      </w:r>
      <w:r w:rsidR="0044084F">
        <w:rPr>
          <w:rFonts w:ascii="Times New Roman" w:hAnsi="Times New Roman" w:cs="Times New Roman"/>
          <w:sz w:val="28"/>
          <w:szCs w:val="28"/>
        </w:rPr>
        <w:t>)</w:t>
      </w:r>
      <w:r w:rsidRPr="005501E2">
        <w:rPr>
          <w:rFonts w:ascii="Times New Roman" w:hAnsi="Times New Roman" w:cs="Times New Roman"/>
          <w:sz w:val="28"/>
          <w:szCs w:val="28"/>
        </w:rPr>
        <w:t xml:space="preserve"> заявления за участие в конкурса</w:t>
      </w:r>
      <w:r w:rsidR="00382BB8">
        <w:rPr>
          <w:rFonts w:ascii="Times New Roman" w:hAnsi="Times New Roman" w:cs="Times New Roman"/>
          <w:sz w:val="28"/>
          <w:szCs w:val="28"/>
        </w:rPr>
        <w:t xml:space="preserve">, от които 2 (две) за длъжността </w:t>
      </w:r>
      <w:r w:rsidR="00382BB8" w:rsidRPr="00382BB8">
        <w:rPr>
          <w:rFonts w:ascii="Times New Roman" w:hAnsi="Times New Roman" w:cs="Times New Roman"/>
          <w:sz w:val="28"/>
          <w:szCs w:val="28"/>
        </w:rPr>
        <w:t>“</w:t>
      </w:r>
      <w:r w:rsidR="00593792">
        <w:rPr>
          <w:rFonts w:ascii="Times New Roman" w:hAnsi="Times New Roman" w:cs="Times New Roman"/>
          <w:sz w:val="28"/>
          <w:szCs w:val="28"/>
        </w:rPr>
        <w:t>Системен администратор</w:t>
      </w:r>
      <w:r w:rsidR="00382BB8" w:rsidRPr="00382BB8">
        <w:rPr>
          <w:rFonts w:ascii="Times New Roman" w:hAnsi="Times New Roman" w:cs="Times New Roman"/>
          <w:sz w:val="28"/>
          <w:szCs w:val="28"/>
        </w:rPr>
        <w:t>“</w:t>
      </w:r>
      <w:r w:rsidR="00382BB8">
        <w:rPr>
          <w:rFonts w:ascii="Times New Roman" w:hAnsi="Times New Roman" w:cs="Times New Roman"/>
          <w:sz w:val="28"/>
          <w:szCs w:val="28"/>
        </w:rPr>
        <w:t xml:space="preserve"> и </w:t>
      </w:r>
      <w:r w:rsidR="00593792">
        <w:rPr>
          <w:rFonts w:ascii="Times New Roman" w:hAnsi="Times New Roman" w:cs="Times New Roman"/>
          <w:sz w:val="28"/>
          <w:szCs w:val="28"/>
        </w:rPr>
        <w:t xml:space="preserve">2 (две) </w:t>
      </w:r>
      <w:r w:rsidRPr="005501E2">
        <w:rPr>
          <w:rFonts w:ascii="Times New Roman" w:hAnsi="Times New Roman" w:cs="Times New Roman"/>
          <w:sz w:val="28"/>
          <w:szCs w:val="28"/>
        </w:rPr>
        <w:t>за</w:t>
      </w:r>
      <w:r w:rsidR="00382BB8">
        <w:rPr>
          <w:rFonts w:ascii="Times New Roman" w:hAnsi="Times New Roman" w:cs="Times New Roman"/>
          <w:sz w:val="28"/>
          <w:szCs w:val="28"/>
        </w:rPr>
        <w:t xml:space="preserve"> длъжността</w:t>
      </w:r>
      <w:r w:rsidRPr="005501E2">
        <w:rPr>
          <w:rFonts w:ascii="Times New Roman" w:hAnsi="Times New Roman" w:cs="Times New Roman"/>
          <w:sz w:val="28"/>
          <w:szCs w:val="28"/>
        </w:rPr>
        <w:t xml:space="preserve"> „</w:t>
      </w:r>
      <w:r w:rsidR="00593792" w:rsidRPr="005501E2">
        <w:rPr>
          <w:rFonts w:ascii="Times New Roman" w:hAnsi="Times New Roman" w:cs="Times New Roman"/>
          <w:sz w:val="28"/>
          <w:szCs w:val="28"/>
        </w:rPr>
        <w:t xml:space="preserve">Съдебен </w:t>
      </w:r>
      <w:r w:rsidRPr="005501E2">
        <w:rPr>
          <w:rFonts w:ascii="Times New Roman" w:hAnsi="Times New Roman" w:cs="Times New Roman"/>
          <w:sz w:val="28"/>
          <w:szCs w:val="28"/>
        </w:rPr>
        <w:t>секретар“, както следва:</w:t>
      </w:r>
    </w:p>
    <w:p w:rsidR="00A304F0" w:rsidRDefault="00593792" w:rsidP="002C01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>
        <w:rPr>
          <w:rFonts w:ascii="Times New Roman" w:hAnsi="Times New Roman" w:cs="Times New Roman"/>
          <w:sz w:val="28"/>
          <w:szCs w:val="28"/>
        </w:rPr>
        <w:t xml:space="preserve">, Вх. № </w:t>
      </w:r>
      <w:r>
        <w:rPr>
          <w:rFonts w:ascii="Times New Roman" w:hAnsi="Times New Roman" w:cs="Times New Roman"/>
          <w:sz w:val="28"/>
          <w:szCs w:val="28"/>
        </w:rPr>
        <w:t>1247</w:t>
      </w:r>
      <w:r w:rsidR="00A304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30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0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04F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304F0" w:rsidRDefault="00593792" w:rsidP="002C01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>
        <w:rPr>
          <w:rFonts w:ascii="Times New Roman" w:hAnsi="Times New Roman" w:cs="Times New Roman"/>
          <w:sz w:val="28"/>
          <w:szCs w:val="28"/>
        </w:rPr>
        <w:t>, Вх. №</w:t>
      </w:r>
      <w:r>
        <w:rPr>
          <w:rFonts w:ascii="Times New Roman" w:hAnsi="Times New Roman" w:cs="Times New Roman"/>
          <w:sz w:val="28"/>
          <w:szCs w:val="28"/>
        </w:rPr>
        <w:t>1372</w:t>
      </w:r>
      <w:r w:rsidR="00A304F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0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0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04F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304F0" w:rsidRDefault="00593792" w:rsidP="002C01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A304F0">
        <w:rPr>
          <w:rFonts w:ascii="Times New Roman" w:hAnsi="Times New Roman" w:cs="Times New Roman"/>
          <w:sz w:val="28"/>
          <w:szCs w:val="28"/>
        </w:rPr>
        <w:t>, Вх. №</w:t>
      </w:r>
      <w:r>
        <w:rPr>
          <w:rFonts w:ascii="Times New Roman" w:hAnsi="Times New Roman" w:cs="Times New Roman"/>
          <w:sz w:val="28"/>
          <w:szCs w:val="28"/>
        </w:rPr>
        <w:t>1763</w:t>
      </w:r>
      <w:r w:rsidR="00A304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304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04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A30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04F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792" w:rsidRDefault="00593792" w:rsidP="002C01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Вх. №1766/04.</w:t>
      </w:r>
      <w:proofErr w:type="spellStart"/>
      <w:r>
        <w:rPr>
          <w:rFonts w:ascii="Times New Roman" w:hAnsi="Times New Roman" w:cs="Times New Roman"/>
          <w:sz w:val="28"/>
          <w:szCs w:val="28"/>
        </w:rPr>
        <w:t>04</w:t>
      </w:r>
      <w:proofErr w:type="spellEnd"/>
      <w:r>
        <w:rPr>
          <w:rFonts w:ascii="Times New Roman" w:hAnsi="Times New Roman" w:cs="Times New Roman"/>
          <w:sz w:val="28"/>
          <w:szCs w:val="28"/>
        </w:rPr>
        <w:t>.2025 г.</w:t>
      </w:r>
    </w:p>
    <w:p w:rsidR="00593792" w:rsidRDefault="00593792" w:rsidP="00593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F13" w:rsidRDefault="005501E2" w:rsidP="007E63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B74">
        <w:rPr>
          <w:rFonts w:ascii="Times New Roman" w:hAnsi="Times New Roman" w:cs="Times New Roman"/>
          <w:sz w:val="28"/>
          <w:szCs w:val="28"/>
        </w:rPr>
        <w:t>Комисията пристъпи към</w:t>
      </w:r>
      <w:r w:rsidR="007E0F13">
        <w:rPr>
          <w:rFonts w:ascii="Times New Roman" w:hAnsi="Times New Roman" w:cs="Times New Roman"/>
          <w:sz w:val="28"/>
          <w:szCs w:val="28"/>
        </w:rPr>
        <w:t xml:space="preserve"> изпълнение на т. 14 от</w:t>
      </w:r>
      <w:r w:rsidRPr="004E6B74">
        <w:rPr>
          <w:rFonts w:ascii="Times New Roman" w:hAnsi="Times New Roman" w:cs="Times New Roman"/>
          <w:sz w:val="28"/>
          <w:szCs w:val="28"/>
        </w:rPr>
        <w:t xml:space="preserve"> Заповед № </w:t>
      </w:r>
      <w:r w:rsidR="00B37A3E" w:rsidRPr="004E6B74">
        <w:rPr>
          <w:rFonts w:ascii="Times New Roman" w:hAnsi="Times New Roman" w:cs="Times New Roman"/>
          <w:sz w:val="28"/>
          <w:szCs w:val="28"/>
        </w:rPr>
        <w:t>РД</w:t>
      </w:r>
      <w:r w:rsidR="00C2512A" w:rsidRPr="004E6B74">
        <w:rPr>
          <w:rFonts w:ascii="Times New Roman" w:hAnsi="Times New Roman" w:cs="Times New Roman"/>
          <w:sz w:val="28"/>
          <w:szCs w:val="28"/>
        </w:rPr>
        <w:t>–</w:t>
      </w:r>
      <w:r w:rsidR="00B37A3E" w:rsidRPr="004E6B74">
        <w:rPr>
          <w:rFonts w:ascii="Times New Roman" w:hAnsi="Times New Roman" w:cs="Times New Roman"/>
          <w:sz w:val="28"/>
          <w:szCs w:val="28"/>
        </w:rPr>
        <w:t>13</w:t>
      </w:r>
      <w:r w:rsidR="00C2512A" w:rsidRPr="004E6B74">
        <w:rPr>
          <w:rFonts w:ascii="Times New Roman" w:hAnsi="Times New Roman" w:cs="Times New Roman"/>
          <w:sz w:val="28"/>
          <w:szCs w:val="28"/>
        </w:rPr>
        <w:t>–</w:t>
      </w:r>
      <w:r w:rsidR="00593792">
        <w:rPr>
          <w:rFonts w:ascii="Times New Roman" w:hAnsi="Times New Roman" w:cs="Times New Roman"/>
          <w:sz w:val="28"/>
          <w:szCs w:val="28"/>
        </w:rPr>
        <w:t>06</w:t>
      </w:r>
      <w:r w:rsidR="00283B8D">
        <w:rPr>
          <w:rFonts w:ascii="Times New Roman" w:hAnsi="Times New Roman" w:cs="Times New Roman"/>
          <w:sz w:val="28"/>
          <w:szCs w:val="28"/>
        </w:rPr>
        <w:t>2</w:t>
      </w:r>
      <w:r w:rsidR="00B37A3E" w:rsidRPr="004E6B74">
        <w:rPr>
          <w:rFonts w:ascii="Times New Roman" w:hAnsi="Times New Roman" w:cs="Times New Roman"/>
          <w:sz w:val="28"/>
          <w:szCs w:val="28"/>
        </w:rPr>
        <w:t>/</w:t>
      </w:r>
      <w:r w:rsidR="009D0864" w:rsidRPr="004E6B74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4</w:t>
      </w:r>
      <w:r w:rsidR="00B37A3E" w:rsidRPr="004E6B74">
        <w:rPr>
          <w:rFonts w:ascii="Times New Roman" w:hAnsi="Times New Roman" w:cs="Times New Roman"/>
          <w:sz w:val="28"/>
          <w:szCs w:val="28"/>
        </w:rPr>
        <w:t>.</w:t>
      </w:r>
      <w:r w:rsidR="00283B8D">
        <w:rPr>
          <w:rFonts w:ascii="Times New Roman" w:hAnsi="Times New Roman" w:cs="Times New Roman"/>
          <w:sz w:val="28"/>
          <w:szCs w:val="28"/>
        </w:rPr>
        <w:t>0</w:t>
      </w:r>
      <w:r w:rsidR="00593792">
        <w:rPr>
          <w:rFonts w:ascii="Times New Roman" w:hAnsi="Times New Roman" w:cs="Times New Roman"/>
          <w:sz w:val="28"/>
          <w:szCs w:val="28"/>
        </w:rPr>
        <w:t>3</w:t>
      </w:r>
      <w:r w:rsidR="00B37A3E" w:rsidRPr="004E6B74">
        <w:rPr>
          <w:rFonts w:ascii="Times New Roman" w:hAnsi="Times New Roman" w:cs="Times New Roman"/>
          <w:sz w:val="28"/>
          <w:szCs w:val="28"/>
        </w:rPr>
        <w:t>.202</w:t>
      </w:r>
      <w:r w:rsidR="00593792">
        <w:rPr>
          <w:rFonts w:ascii="Times New Roman" w:hAnsi="Times New Roman" w:cs="Times New Roman"/>
          <w:sz w:val="28"/>
          <w:szCs w:val="28"/>
        </w:rPr>
        <w:t>5</w:t>
      </w:r>
      <w:r w:rsidR="00B37A3E" w:rsidRPr="004E6B74">
        <w:rPr>
          <w:rFonts w:ascii="Times New Roman" w:hAnsi="Times New Roman" w:cs="Times New Roman"/>
          <w:sz w:val="28"/>
          <w:szCs w:val="28"/>
        </w:rPr>
        <w:t xml:space="preserve"> </w:t>
      </w:r>
      <w:r w:rsidRPr="004E6B74">
        <w:rPr>
          <w:rFonts w:ascii="Times New Roman" w:hAnsi="Times New Roman" w:cs="Times New Roman"/>
          <w:sz w:val="28"/>
          <w:szCs w:val="28"/>
        </w:rPr>
        <w:t xml:space="preserve">г. на </w:t>
      </w:r>
      <w:r w:rsidR="00B37A3E" w:rsidRPr="004E6B74">
        <w:rPr>
          <w:rFonts w:ascii="Times New Roman" w:hAnsi="Times New Roman" w:cs="Times New Roman"/>
          <w:sz w:val="28"/>
          <w:szCs w:val="28"/>
        </w:rPr>
        <w:t>председателя на Районен съд – Балчик</w:t>
      </w:r>
      <w:r w:rsidRPr="004E6B74">
        <w:rPr>
          <w:rFonts w:ascii="Times New Roman" w:hAnsi="Times New Roman" w:cs="Times New Roman"/>
          <w:sz w:val="28"/>
          <w:szCs w:val="28"/>
        </w:rPr>
        <w:t>, като</w:t>
      </w:r>
      <w:r w:rsidR="007E0F13">
        <w:rPr>
          <w:rFonts w:ascii="Times New Roman" w:hAnsi="Times New Roman" w:cs="Times New Roman"/>
          <w:sz w:val="28"/>
          <w:szCs w:val="28"/>
        </w:rPr>
        <w:t xml:space="preserve"> писмено</w:t>
      </w:r>
      <w:r w:rsidRPr="004E6B74">
        <w:rPr>
          <w:rFonts w:ascii="Times New Roman" w:hAnsi="Times New Roman" w:cs="Times New Roman"/>
          <w:sz w:val="28"/>
          <w:szCs w:val="28"/>
        </w:rPr>
        <w:t xml:space="preserve"> </w:t>
      </w:r>
      <w:r w:rsidR="007E0F13">
        <w:rPr>
          <w:rFonts w:ascii="Times New Roman" w:hAnsi="Times New Roman" w:cs="Times New Roman"/>
          <w:sz w:val="28"/>
          <w:szCs w:val="28"/>
        </w:rPr>
        <w:t>изиска от Бюро съдимост при Районен съд – Балчик да бъде издадена справка за съдимост на:</w:t>
      </w:r>
    </w:p>
    <w:p w:rsidR="007E0F13" w:rsidRPr="007E0F13" w:rsidRDefault="007E0F13" w:rsidP="007E0F1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13" w:rsidRPr="007E0F13" w:rsidRDefault="007E0F13" w:rsidP="002C01B3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7E0F13">
        <w:rPr>
          <w:rFonts w:ascii="Times New Roman" w:eastAsiaTheme="minorHAnsi" w:hAnsi="Times New Roman" w:cs="Times New Roman"/>
          <w:sz w:val="28"/>
          <w:szCs w:val="28"/>
        </w:rPr>
        <w:lastRenderedPageBreak/>
        <w:t>Г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Г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,  ЕГН: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, роден в гр. 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. Справката за съдимост е необходима за работа в Районен съд – Балчик, на длъжност „Системен администратор“;</w:t>
      </w:r>
    </w:p>
    <w:p w:rsidR="007E0F13" w:rsidRPr="007E0F13" w:rsidRDefault="007E0F13" w:rsidP="002C01B3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7E0F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Н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ЕГН: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 xml:space="preserve">, роден в гр. 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. Справката за съдимост е необходима за работа в Районен съд – Балчик, на длъжност „Системен администратор“;</w:t>
      </w:r>
    </w:p>
    <w:p w:rsidR="007E0F13" w:rsidRPr="007E0F13" w:rsidRDefault="007E0F13" w:rsidP="002C01B3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7E0F13">
        <w:rPr>
          <w:rFonts w:ascii="Times New Roman" w:eastAsiaTheme="minorHAnsi" w:hAnsi="Times New Roman" w:cs="Times New Roman"/>
          <w:sz w:val="28"/>
          <w:szCs w:val="28"/>
        </w:rPr>
        <w:t>Г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ЕГН: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 xml:space="preserve">, роден в гр. 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Theme="minorHAnsi" w:eastAsiaTheme="minorHAnsi" w:hAnsiTheme="minorHAnsi" w:cstheme="minorBidi"/>
        </w:rPr>
        <w:t xml:space="preserve"> 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Справката за съдимост е необходима за работа в Районен съд – Балчик, на длъжност „Съдебен секретар“;</w:t>
      </w:r>
    </w:p>
    <w:p w:rsidR="007E0F13" w:rsidRPr="007E0F13" w:rsidRDefault="007E0F13" w:rsidP="002C01B3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7E0F13">
        <w:rPr>
          <w:rFonts w:ascii="Times New Roman" w:eastAsiaTheme="minorHAnsi" w:hAnsi="Times New Roman" w:cs="Times New Roman"/>
          <w:sz w:val="28"/>
          <w:szCs w:val="28"/>
        </w:rPr>
        <w:t>Й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ЕГН: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 xml:space="preserve">, роден в гр. </w:t>
      </w:r>
      <w:r w:rsidR="0071232A">
        <w:rPr>
          <w:rFonts w:ascii="Times New Roman" w:eastAsiaTheme="minorHAnsi" w:hAnsi="Times New Roman" w:cs="Times New Roman"/>
          <w:sz w:val="28"/>
          <w:szCs w:val="28"/>
        </w:rPr>
        <w:t>***</w:t>
      </w:r>
      <w:r w:rsidR="0071232A" w:rsidRPr="007E0F13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E0F13">
        <w:rPr>
          <w:rFonts w:ascii="Times New Roman" w:eastAsiaTheme="minorHAnsi" w:hAnsi="Times New Roman" w:cs="Times New Roman"/>
          <w:sz w:val="28"/>
          <w:szCs w:val="28"/>
        </w:rPr>
        <w:t>. Справката за съдимост е необходима за работа в Районен съд – Балчик, на длъжност „Съдебен секретар“.</w:t>
      </w:r>
    </w:p>
    <w:p w:rsidR="007E0F13" w:rsidRDefault="007E0F13" w:rsidP="007E0F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постъпване на издадените справки за съдимост, комисията пристъпи към </w:t>
      </w:r>
      <w:r w:rsidR="00593792" w:rsidRPr="004E6B74">
        <w:rPr>
          <w:rFonts w:ascii="Times New Roman" w:hAnsi="Times New Roman" w:cs="Times New Roman"/>
          <w:sz w:val="28"/>
          <w:szCs w:val="28"/>
        </w:rPr>
        <w:t>разглеждане на всяко постъпило заявление с приложенията към него</w:t>
      </w:r>
      <w:r w:rsidRPr="007E0F13">
        <w:rPr>
          <w:rFonts w:ascii="Times New Roman" w:hAnsi="Times New Roman" w:cs="Times New Roman"/>
          <w:sz w:val="28"/>
          <w:szCs w:val="28"/>
        </w:rPr>
        <w:t xml:space="preserve"> </w:t>
      </w:r>
      <w:r w:rsidRPr="004E6B74">
        <w:rPr>
          <w:rFonts w:ascii="Times New Roman" w:hAnsi="Times New Roman" w:cs="Times New Roman"/>
          <w:sz w:val="28"/>
          <w:szCs w:val="28"/>
        </w:rPr>
        <w:t>съобразно</w:t>
      </w:r>
      <w:r w:rsidRPr="007E0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горе цитираната заповед и </w:t>
      </w:r>
      <w:r w:rsidRPr="004E6B74">
        <w:rPr>
          <w:rFonts w:ascii="Times New Roman" w:hAnsi="Times New Roman" w:cs="Times New Roman"/>
          <w:sz w:val="28"/>
          <w:szCs w:val="28"/>
        </w:rPr>
        <w:t>констатира следното:</w:t>
      </w:r>
    </w:p>
    <w:p w:rsidR="00B37A3E" w:rsidRDefault="005501E2" w:rsidP="007E63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1E2">
        <w:rPr>
          <w:rFonts w:ascii="Times New Roman" w:hAnsi="Times New Roman" w:cs="Times New Roman"/>
          <w:sz w:val="28"/>
          <w:szCs w:val="28"/>
        </w:rPr>
        <w:t xml:space="preserve">Всички заявления са подадени в рамките на 30-дневен срок, считан от </w:t>
      </w:r>
      <w:r w:rsidR="001453DC">
        <w:rPr>
          <w:rFonts w:ascii="Times New Roman" w:hAnsi="Times New Roman" w:cs="Times New Roman"/>
          <w:sz w:val="28"/>
          <w:szCs w:val="28"/>
        </w:rPr>
        <w:t xml:space="preserve">деня , следващ </w:t>
      </w:r>
      <w:r w:rsidRPr="005501E2">
        <w:rPr>
          <w:rFonts w:ascii="Times New Roman" w:hAnsi="Times New Roman" w:cs="Times New Roman"/>
          <w:sz w:val="28"/>
          <w:szCs w:val="28"/>
        </w:rPr>
        <w:t xml:space="preserve">датата на публикацията на обявата за конкурса във вестник </w:t>
      </w:r>
      <w:r w:rsidR="00B37A3E" w:rsidRPr="00B37A3E">
        <w:rPr>
          <w:rFonts w:ascii="Times New Roman" w:hAnsi="Times New Roman" w:cs="Times New Roman"/>
          <w:sz w:val="28"/>
          <w:szCs w:val="28"/>
        </w:rPr>
        <w:t>“</w:t>
      </w:r>
      <w:r w:rsidR="007E0F13">
        <w:rPr>
          <w:rFonts w:ascii="Times New Roman" w:hAnsi="Times New Roman" w:cs="Times New Roman"/>
          <w:sz w:val="28"/>
          <w:szCs w:val="28"/>
        </w:rPr>
        <w:t>България Днес</w:t>
      </w:r>
      <w:r w:rsidR="00B37A3E" w:rsidRPr="00B37A3E">
        <w:rPr>
          <w:rFonts w:ascii="Times New Roman" w:hAnsi="Times New Roman" w:cs="Times New Roman"/>
          <w:sz w:val="28"/>
          <w:szCs w:val="28"/>
        </w:rPr>
        <w:t>“</w:t>
      </w:r>
      <w:r w:rsidRPr="005501E2">
        <w:rPr>
          <w:rFonts w:ascii="Times New Roman" w:hAnsi="Times New Roman" w:cs="Times New Roman"/>
          <w:sz w:val="28"/>
          <w:szCs w:val="28"/>
        </w:rPr>
        <w:t xml:space="preserve">, при което срокът по т. </w:t>
      </w:r>
      <w:r w:rsidR="00B37A3E">
        <w:rPr>
          <w:rFonts w:ascii="Times New Roman" w:hAnsi="Times New Roman" w:cs="Times New Roman"/>
          <w:sz w:val="28"/>
          <w:szCs w:val="28"/>
        </w:rPr>
        <w:t>9.2.</w:t>
      </w:r>
      <w:r w:rsidRPr="005501E2">
        <w:rPr>
          <w:rFonts w:ascii="Times New Roman" w:hAnsi="Times New Roman" w:cs="Times New Roman"/>
          <w:sz w:val="28"/>
          <w:szCs w:val="28"/>
        </w:rPr>
        <w:t xml:space="preserve"> от същата заповед е спазен от всички кандидати.</w:t>
      </w:r>
    </w:p>
    <w:p w:rsidR="005501E2" w:rsidRPr="005501E2" w:rsidRDefault="005501E2" w:rsidP="00B37A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1E2">
        <w:rPr>
          <w:rFonts w:ascii="Times New Roman" w:hAnsi="Times New Roman" w:cs="Times New Roman"/>
          <w:sz w:val="28"/>
          <w:szCs w:val="28"/>
        </w:rPr>
        <w:t>Комисията разгледа всяко постъпило заявление от гледна точка на представяне на всички необходими документи за участие в конкурса, като констатациите са отразени в таблица.</w:t>
      </w:r>
    </w:p>
    <w:p w:rsidR="00546FCB" w:rsidRPr="001817E2" w:rsidRDefault="00546FCB" w:rsidP="0054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FCB" w:rsidRPr="001817E2" w:rsidRDefault="00546FCB" w:rsidP="00546FCB">
      <w:pPr>
        <w:pStyle w:val="1"/>
        <w:ind w:left="426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1817E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І.</w:t>
      </w:r>
      <w:r w:rsidRPr="00181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17E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ТАБЛИЦА ЗА ПРЕЦЕНКА НА ПРЕДСТАВЕНИТЕ ДОКУМЕНТИ ОТ КАНДИДАТИТЕ</w:t>
      </w:r>
    </w:p>
    <w:p w:rsidR="00546FCB" w:rsidRPr="001817E2" w:rsidRDefault="00546FCB" w:rsidP="0054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FCB" w:rsidRPr="001817E2" w:rsidRDefault="00546FCB" w:rsidP="00B37A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1. Изисквани документи от кандидатите за длъжността съгласно обявата.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Писмено заявление за участие в конкурс – по образец;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Автобиография – тип CV – подписана от кандидата;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Декларация по чл. 340 а, ал. 1 от Закона за съдебната власт (по образец);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Декларация по чл. 340 а, ал. 2 от Закона за съдебната власт (по образец);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Декларация от кандидата за липса на обстоятелства по чл. 107 а, ал.1 от КТ;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Медицинско свидетелство за започване на работа – оригинал;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Документ, че лицето не страда от психически заболявания, удостоверено по съответния ред – оригинал;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lastRenderedPageBreak/>
        <w:t>Копия от документи за придобита образователно – квалификационна степен (заверени за вярност от кандидата). При подаване на документи да се представи оригинала на документа за сверяване;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Копия от документи, удостоверяващи професионалния опит (заверени за вярност от кандидата). При подаване на документи да се представи оригинала на документа за сверяване;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Декларация/съгласие за обработване на лични данни (по образец);</w:t>
      </w:r>
    </w:p>
    <w:p w:rsidR="000F057A" w:rsidRPr="001817E2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Пълномощно за подаване на документи (в случай, че това не се прави лично от кандидата);</w:t>
      </w:r>
    </w:p>
    <w:p w:rsidR="000F057A" w:rsidRDefault="000F057A" w:rsidP="002C01B3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По преценка на кандидата могат да се подават и други свидетелства, сертификати и документи, които доказват квалификацията и уменията му за обявената длъжност, препоръки от предишни работодатели.</w:t>
      </w:r>
    </w:p>
    <w:p w:rsidR="00546FCB" w:rsidRPr="001817E2" w:rsidRDefault="00546FCB" w:rsidP="00B37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2. Изисквания към качествата на кандидатите за длъжността съгласно обявата.</w:t>
      </w:r>
    </w:p>
    <w:p w:rsidR="001817E2" w:rsidRDefault="001817E2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 xml:space="preserve">е български гражданин, </w:t>
      </w:r>
      <w:proofErr w:type="spellStart"/>
      <w:r w:rsidRPr="001817E2">
        <w:rPr>
          <w:rFonts w:ascii="Times New Roman" w:hAnsi="Times New Roman" w:cs="Times New Roman"/>
          <w:sz w:val="28"/>
          <w:szCs w:val="28"/>
        </w:rPr>
        <w:t>гражданин</w:t>
      </w:r>
      <w:proofErr w:type="spellEnd"/>
      <w:r w:rsidRPr="001817E2">
        <w:rPr>
          <w:rFonts w:ascii="Times New Roman" w:hAnsi="Times New Roman" w:cs="Times New Roman"/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е навършило пълнолетие;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поставено под запрещение;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осъждано на лишаване от свобода за умишлено престъпление от общ характер;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лишено по съответен ред от правото да заема определена длъжност;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в йерархическа връзка на ръководство и контрол със съпруг или съпруга, с лице, с което е във фактическо съжителство, с роднини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 xml:space="preserve">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 на управление или контрол на търговско дружество или кооперация; 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народен представител;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съветник в общински съвет – гр. Балчик;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заема ръководна или контролна длъжност в политическа партия;</w:t>
      </w:r>
    </w:p>
    <w:p w:rsidR="000F057A" w:rsidRPr="001817E2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работи по трудово правоотношение при друг работодател, освен като преподавател във висше училище;</w:t>
      </w:r>
    </w:p>
    <w:p w:rsidR="004E6B74" w:rsidRDefault="000F057A" w:rsidP="002C01B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>не е адвокат, нотариус, частен съдебен изпълнител и не упражнява друга свободна професия.</w:t>
      </w:r>
    </w:p>
    <w:p w:rsidR="004E6B74" w:rsidRPr="004E6B74" w:rsidRDefault="004E6B74" w:rsidP="004E6B74">
      <w:pPr>
        <w:pStyle w:val="af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E6B7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>Специ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фични изисквания по чл. 140, ал. 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>т.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>3 от ПАС:</w:t>
      </w:r>
    </w:p>
    <w:p w:rsidR="001453DC" w:rsidRDefault="001453DC" w:rsidP="002C01B3">
      <w:pPr>
        <w:pStyle w:val="af0"/>
        <w:widowControl w:val="0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453DC">
        <w:rPr>
          <w:rFonts w:ascii="Times New Roman" w:hAnsi="Times New Roman" w:cs="Times New Roman"/>
          <w:sz w:val="28"/>
          <w:szCs w:val="28"/>
        </w:rPr>
        <w:t xml:space="preserve">За длъжността „системен администратор“ – завършено висше инженерно образование, със специалност: в областта на техническите науки, с минимална образователно-квалификационна степен „бакалавър“ и 3 години професионален опит, отлични практически умения за работа със системен и приложен софтуер. </w:t>
      </w:r>
      <w:r w:rsidRPr="001453DC">
        <w:rPr>
          <w:rFonts w:ascii="Times New Roman" w:hAnsi="Times New Roman" w:cs="Times New Roman"/>
          <w:sz w:val="28"/>
          <w:szCs w:val="28"/>
          <w:lang w:eastAsia="bg-BG"/>
        </w:rPr>
        <w:t>Необходимо е да притежава умение за работа с  мрежови операционни системи: Windows, Server; офис приложения: MS Office; TCP/IP базирани мрежи.</w:t>
      </w:r>
    </w:p>
    <w:p w:rsidR="001453DC" w:rsidRDefault="001453DC" w:rsidP="002C01B3">
      <w:pPr>
        <w:pStyle w:val="af0"/>
        <w:widowControl w:val="0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453DC">
        <w:rPr>
          <w:rFonts w:ascii="Times New Roman" w:hAnsi="Times New Roman" w:cs="Times New Roman"/>
          <w:sz w:val="28"/>
          <w:szCs w:val="28"/>
        </w:rPr>
        <w:t>За длъжността „съдебен секретар“</w:t>
      </w:r>
      <w:r w:rsidRPr="001453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453DC">
        <w:rPr>
          <w:rFonts w:ascii="Times New Roman" w:hAnsi="Times New Roman" w:cs="Times New Roman"/>
          <w:sz w:val="28"/>
          <w:szCs w:val="28"/>
          <w:lang w:eastAsia="bg-BG"/>
        </w:rPr>
        <w:t xml:space="preserve">завършено средно образование; Да притежават отлични машинописни умения под диктовка, при владеене на </w:t>
      </w:r>
      <w:proofErr w:type="spellStart"/>
      <w:r w:rsidRPr="001453DC">
        <w:rPr>
          <w:rFonts w:ascii="Times New Roman" w:hAnsi="Times New Roman" w:cs="Times New Roman"/>
          <w:sz w:val="28"/>
          <w:szCs w:val="28"/>
          <w:lang w:eastAsia="bg-BG"/>
        </w:rPr>
        <w:t>десетопръстна</w:t>
      </w:r>
      <w:proofErr w:type="spellEnd"/>
      <w:r w:rsidRPr="001453DC">
        <w:rPr>
          <w:rFonts w:ascii="Times New Roman" w:hAnsi="Times New Roman" w:cs="Times New Roman"/>
          <w:sz w:val="28"/>
          <w:szCs w:val="28"/>
          <w:lang w:eastAsia="bg-BG"/>
        </w:rPr>
        <w:t xml:space="preserve"> система.</w:t>
      </w:r>
    </w:p>
    <w:p w:rsidR="001453DC" w:rsidRPr="001453DC" w:rsidRDefault="001453DC" w:rsidP="001453DC">
      <w:pPr>
        <w:pStyle w:val="af0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453DC">
        <w:rPr>
          <w:rFonts w:ascii="Times New Roman" w:hAnsi="Times New Roman" w:cs="Times New Roman"/>
          <w:b/>
          <w:sz w:val="28"/>
          <w:szCs w:val="28"/>
        </w:rPr>
        <w:t>За двете длъжности изисквания са:</w:t>
      </w:r>
    </w:p>
    <w:p w:rsidR="004E6B74" w:rsidRPr="001453DC" w:rsidRDefault="004E6B74" w:rsidP="002C01B3">
      <w:pPr>
        <w:pStyle w:val="af0"/>
        <w:widowControl w:val="0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453DC">
        <w:rPr>
          <w:rFonts w:ascii="Times New Roman" w:hAnsi="Times New Roman" w:cs="Times New Roman"/>
          <w:color w:val="000000"/>
          <w:sz w:val="28"/>
          <w:szCs w:val="28"/>
        </w:rPr>
        <w:t>Отлични познания по стилистика, правопис, граматика и пунктуация,  по общи деловодни техники, съвременни офис процедури;</w:t>
      </w:r>
    </w:p>
    <w:p w:rsidR="004E6B74" w:rsidRPr="004E6B74" w:rsidRDefault="004E6B74" w:rsidP="004E6B74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6B74">
        <w:rPr>
          <w:rFonts w:ascii="Times New Roman" w:hAnsi="Times New Roman" w:cs="Times New Roman"/>
          <w:color w:val="000000"/>
          <w:sz w:val="28"/>
          <w:szCs w:val="28"/>
        </w:rPr>
        <w:t>.4. Умения за работа със стандартно офис оборудване;</w:t>
      </w:r>
    </w:p>
    <w:p w:rsidR="004E6B74" w:rsidRPr="004E6B74" w:rsidRDefault="004E6B74" w:rsidP="004E6B74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6B74">
        <w:rPr>
          <w:rFonts w:ascii="Times New Roman" w:hAnsi="Times New Roman" w:cs="Times New Roman"/>
          <w:color w:val="000000"/>
          <w:sz w:val="28"/>
          <w:szCs w:val="28"/>
        </w:rPr>
        <w:t>.5. Умения за работа с граждани и в екип;</w:t>
      </w:r>
    </w:p>
    <w:p w:rsidR="004E6B74" w:rsidRPr="004E6B74" w:rsidRDefault="004E6B74" w:rsidP="004E6B74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6B74">
        <w:rPr>
          <w:rFonts w:ascii="Times New Roman" w:hAnsi="Times New Roman" w:cs="Times New Roman"/>
          <w:color w:val="000000"/>
          <w:sz w:val="28"/>
          <w:szCs w:val="28"/>
        </w:rPr>
        <w:t>.6. Отлични познания и умения за текстообработка с MS Word;</w:t>
      </w:r>
    </w:p>
    <w:p w:rsidR="004E6B74" w:rsidRPr="004E6B74" w:rsidRDefault="004E6B74" w:rsidP="004E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6B74">
        <w:rPr>
          <w:rFonts w:ascii="Times New Roman" w:hAnsi="Times New Roman" w:cs="Times New Roman"/>
          <w:color w:val="000000"/>
          <w:sz w:val="28"/>
          <w:szCs w:val="28"/>
        </w:rPr>
        <w:t>.7. Организационни и комуникативни умения;</w:t>
      </w:r>
    </w:p>
    <w:p w:rsidR="004E6B74" w:rsidRPr="004E6B74" w:rsidRDefault="004E6B74" w:rsidP="004E6B7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53DC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 w:rsidRPr="004E6B74">
        <w:rPr>
          <w:rFonts w:ascii="Times New Roman" w:hAnsi="Times New Roman" w:cs="Times New Roman"/>
          <w:color w:val="000000"/>
          <w:sz w:val="28"/>
          <w:szCs w:val="28"/>
        </w:rPr>
        <w:t>Общи познания относно работата на съдебната администрация,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 xml:space="preserve"> регулиращи дейността на органите на съдебната власт - ЗСВ, ПАС, Етичен кодекс на съдебните служители, други нормативни актове, имащи пряко отношение към извършваната от служителя работа;</w:t>
      </w:r>
    </w:p>
    <w:p w:rsidR="004E6B74" w:rsidRPr="004E6B74" w:rsidRDefault="004E6B74" w:rsidP="004E6B74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1453DC">
        <w:rPr>
          <w:rFonts w:ascii="Times New Roman" w:hAnsi="Times New Roman" w:cs="Times New Roman"/>
          <w:sz w:val="28"/>
          <w:szCs w:val="28"/>
          <w:lang w:eastAsia="bg-BG"/>
        </w:rPr>
        <w:t xml:space="preserve">.9. </w:t>
      </w:r>
      <w:r w:rsidRPr="004E6B74">
        <w:rPr>
          <w:rFonts w:ascii="Times New Roman" w:hAnsi="Times New Roman" w:cs="Times New Roman"/>
          <w:sz w:val="28"/>
          <w:szCs w:val="28"/>
          <w:lang w:eastAsia="bg-BG"/>
        </w:rPr>
        <w:t>Лични делови качества: опит при работа с документи и кореспонденция; отлични комуникационни, организационни и лични качества; отлични умения за работа в екип; притежание на необходимите нравствени и професионални качества – дискретност, изпълнителност, отговорност, инициативност, способност за решаване на конфликтни ситуации.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806"/>
        <w:gridCol w:w="3260"/>
        <w:gridCol w:w="1628"/>
      </w:tblGrid>
      <w:tr w:rsidR="00546FCB" w:rsidRPr="001817E2" w:rsidTr="009E5A18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FCB" w:rsidRPr="001817E2" w:rsidRDefault="00546FCB" w:rsidP="00015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7E2">
              <w:rPr>
                <w:rFonts w:ascii="Times New Roman" w:hAnsi="Times New Roman" w:cs="Times New Roman"/>
                <w:b/>
              </w:rPr>
              <w:t>Име, презиме и фамилия на кандидата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CB" w:rsidRPr="001817E2" w:rsidRDefault="00546FCB" w:rsidP="000150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17E2">
              <w:rPr>
                <w:rFonts w:ascii="Times New Roman" w:hAnsi="Times New Roman" w:cs="Times New Roman"/>
                <w:b/>
              </w:rPr>
              <w:t>Представени ли са всички документи, които се изискват според обявата</w:t>
            </w:r>
            <w:r w:rsidRPr="001817E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CB" w:rsidRPr="001817E2" w:rsidRDefault="00546FCB" w:rsidP="000150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17E2">
              <w:rPr>
                <w:rFonts w:ascii="Times New Roman" w:hAnsi="Times New Roman" w:cs="Times New Roman"/>
                <w:b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</w:t>
            </w:r>
            <w:r w:rsidRPr="001817E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Pr="001817E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FCB" w:rsidRPr="001817E2" w:rsidRDefault="00546FCB" w:rsidP="00015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7E2">
              <w:rPr>
                <w:rFonts w:ascii="Times New Roman" w:hAnsi="Times New Roman" w:cs="Times New Roman"/>
                <w:b/>
              </w:rPr>
              <w:t>Основание за недопускане</w:t>
            </w:r>
          </w:p>
        </w:tc>
      </w:tr>
      <w:tr w:rsidR="00546FCB" w:rsidRPr="001817E2" w:rsidTr="009E5A18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Default="00546FCB" w:rsidP="001453DC">
            <w:pPr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 xml:space="preserve">1. </w:t>
            </w:r>
            <w:r w:rsidR="0071232A">
              <w:rPr>
                <w:rFonts w:ascii="Times New Roman" w:hAnsi="Times New Roman" w:cs="Times New Roman"/>
              </w:rPr>
              <w:t>Г.К.И.</w:t>
            </w:r>
            <w:r w:rsidR="001453DC" w:rsidRPr="001453DC">
              <w:rPr>
                <w:rFonts w:ascii="Times New Roman" w:hAnsi="Times New Roman" w:cs="Times New Roman"/>
              </w:rPr>
              <w:t xml:space="preserve">, </w:t>
            </w:r>
          </w:p>
          <w:p w:rsidR="00546FCB" w:rsidRPr="001817E2" w:rsidRDefault="001453DC" w:rsidP="0014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Вх. №</w:t>
            </w:r>
            <w:r w:rsidRPr="001453DC">
              <w:rPr>
                <w:rFonts w:ascii="Times New Roman" w:hAnsi="Times New Roman" w:cs="Times New Roman"/>
              </w:rPr>
              <w:t>1247/07.03.2025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7A" w:rsidRPr="001817E2" w:rsidRDefault="000F057A" w:rsidP="000150AA">
            <w:pPr>
              <w:rPr>
                <w:rFonts w:ascii="Times New Roman" w:hAnsi="Times New Roman" w:cs="Times New Roman"/>
              </w:rPr>
            </w:pPr>
          </w:p>
          <w:p w:rsidR="00546FCB" w:rsidRPr="001817E2" w:rsidRDefault="000F057A" w:rsidP="000F057A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7A" w:rsidRPr="001817E2" w:rsidRDefault="000F057A" w:rsidP="000150AA">
            <w:pPr>
              <w:rPr>
                <w:rFonts w:ascii="Times New Roman" w:hAnsi="Times New Roman" w:cs="Times New Roman"/>
              </w:rPr>
            </w:pPr>
          </w:p>
          <w:p w:rsidR="00546FCB" w:rsidRPr="001817E2" w:rsidRDefault="000F057A" w:rsidP="000F057A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CB" w:rsidRPr="001817E2" w:rsidRDefault="00546FCB" w:rsidP="000150AA">
            <w:pPr>
              <w:rPr>
                <w:rFonts w:ascii="Times New Roman" w:hAnsi="Times New Roman" w:cs="Times New Roman"/>
              </w:rPr>
            </w:pPr>
          </w:p>
        </w:tc>
      </w:tr>
      <w:tr w:rsidR="009E5A18" w:rsidRPr="001817E2" w:rsidTr="009E5A18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18" w:rsidRPr="001817E2" w:rsidRDefault="009E5A18" w:rsidP="0071232A">
            <w:pPr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2.</w:t>
            </w:r>
            <w:r w:rsidR="0014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32A">
              <w:rPr>
                <w:rFonts w:ascii="Times New Roman" w:hAnsi="Times New Roman" w:cs="Times New Roman"/>
              </w:rPr>
              <w:t>Г.И.Г.</w:t>
            </w:r>
            <w:r w:rsidR="001453DC" w:rsidRPr="001453DC">
              <w:rPr>
                <w:rFonts w:ascii="Times New Roman" w:hAnsi="Times New Roman" w:cs="Times New Roman"/>
              </w:rPr>
              <w:t>, Вх. №1372/14.03.2025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18" w:rsidRPr="001817E2" w:rsidRDefault="009E5A18" w:rsidP="001A1E76">
            <w:pPr>
              <w:rPr>
                <w:rFonts w:ascii="Times New Roman" w:hAnsi="Times New Roman" w:cs="Times New Roman"/>
              </w:rPr>
            </w:pPr>
          </w:p>
          <w:p w:rsidR="009E5A18" w:rsidRPr="001817E2" w:rsidRDefault="009E5A18" w:rsidP="001A1E76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18" w:rsidRPr="001817E2" w:rsidRDefault="009E5A18" w:rsidP="001A1E76">
            <w:pPr>
              <w:rPr>
                <w:rFonts w:ascii="Times New Roman" w:hAnsi="Times New Roman" w:cs="Times New Roman"/>
              </w:rPr>
            </w:pPr>
          </w:p>
          <w:p w:rsidR="009E5A18" w:rsidRPr="001817E2" w:rsidRDefault="009E5A18" w:rsidP="001A1E76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18" w:rsidRPr="001817E2" w:rsidRDefault="009E5A18" w:rsidP="000150AA">
            <w:pPr>
              <w:rPr>
                <w:rFonts w:ascii="Times New Roman" w:hAnsi="Times New Roman" w:cs="Times New Roman"/>
              </w:rPr>
            </w:pPr>
          </w:p>
        </w:tc>
      </w:tr>
      <w:tr w:rsidR="001453DC" w:rsidRPr="001817E2" w:rsidTr="009E5A18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A" w:rsidRDefault="001453DC" w:rsidP="00712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="0071232A">
              <w:rPr>
                <w:rFonts w:ascii="Times New Roman" w:hAnsi="Times New Roman" w:cs="Times New Roman"/>
              </w:rPr>
              <w:t>Й.К.В.</w:t>
            </w:r>
            <w:r w:rsidRPr="001453DC">
              <w:rPr>
                <w:rFonts w:ascii="Times New Roman" w:hAnsi="Times New Roman" w:cs="Times New Roman"/>
              </w:rPr>
              <w:t>,</w:t>
            </w:r>
          </w:p>
          <w:p w:rsidR="001453DC" w:rsidRDefault="001453DC" w:rsidP="0071232A">
            <w:pPr>
              <w:rPr>
                <w:rFonts w:ascii="Times New Roman" w:hAnsi="Times New Roman" w:cs="Times New Roman"/>
              </w:rPr>
            </w:pPr>
            <w:r w:rsidRPr="001453DC">
              <w:rPr>
                <w:rFonts w:ascii="Times New Roman" w:hAnsi="Times New Roman" w:cs="Times New Roman"/>
              </w:rPr>
              <w:t>Вх. №1763/04.</w:t>
            </w:r>
            <w:proofErr w:type="spellStart"/>
            <w:r w:rsidRPr="001453DC">
              <w:rPr>
                <w:rFonts w:ascii="Times New Roman" w:hAnsi="Times New Roman" w:cs="Times New Roman"/>
              </w:rPr>
              <w:t>04</w:t>
            </w:r>
            <w:proofErr w:type="spellEnd"/>
            <w:r w:rsidRPr="001453DC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E56FD">
            <w:pPr>
              <w:rPr>
                <w:rFonts w:ascii="Times New Roman" w:hAnsi="Times New Roman" w:cs="Times New Roman"/>
              </w:rPr>
            </w:pPr>
          </w:p>
          <w:p w:rsidR="001453DC" w:rsidRPr="001817E2" w:rsidRDefault="001453DC" w:rsidP="001E56FD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E56FD">
            <w:pPr>
              <w:rPr>
                <w:rFonts w:ascii="Times New Roman" w:hAnsi="Times New Roman" w:cs="Times New Roman"/>
              </w:rPr>
            </w:pPr>
          </w:p>
          <w:p w:rsidR="001453DC" w:rsidRPr="001817E2" w:rsidRDefault="001453DC" w:rsidP="001E56FD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A1E76">
            <w:pPr>
              <w:rPr>
                <w:rFonts w:ascii="Times New Roman" w:hAnsi="Times New Roman" w:cs="Times New Roman"/>
              </w:rPr>
            </w:pPr>
          </w:p>
        </w:tc>
      </w:tr>
      <w:tr w:rsidR="001453DC" w:rsidRPr="001817E2" w:rsidTr="009E5A18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205381" w:rsidRDefault="00205381" w:rsidP="002C01B3">
            <w:pPr>
              <w:pStyle w:val="af0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1232A">
              <w:rPr>
                <w:rFonts w:ascii="Times New Roman" w:hAnsi="Times New Roman" w:cs="Times New Roman"/>
              </w:rPr>
              <w:t>В.Н.В.</w:t>
            </w:r>
            <w:r w:rsidR="001453DC" w:rsidRPr="00205381">
              <w:rPr>
                <w:rFonts w:ascii="Times New Roman" w:hAnsi="Times New Roman" w:cs="Times New Roman"/>
              </w:rPr>
              <w:t xml:space="preserve">,      </w:t>
            </w:r>
          </w:p>
          <w:p w:rsidR="001453DC" w:rsidRPr="001817E2" w:rsidRDefault="001453DC" w:rsidP="00BC0352">
            <w:pPr>
              <w:rPr>
                <w:rFonts w:ascii="Times New Roman" w:hAnsi="Times New Roman" w:cs="Times New Roman"/>
              </w:rPr>
            </w:pPr>
            <w:r w:rsidRPr="001453DC">
              <w:rPr>
                <w:rFonts w:ascii="Times New Roman" w:hAnsi="Times New Roman" w:cs="Times New Roman"/>
              </w:rPr>
              <w:t>Вх. №1766/04.</w:t>
            </w:r>
            <w:proofErr w:type="spellStart"/>
            <w:r w:rsidRPr="001453DC">
              <w:rPr>
                <w:rFonts w:ascii="Times New Roman" w:hAnsi="Times New Roman" w:cs="Times New Roman"/>
              </w:rPr>
              <w:t>04</w:t>
            </w:r>
            <w:proofErr w:type="spellEnd"/>
            <w:r w:rsidRPr="001453DC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A1E76">
            <w:pPr>
              <w:rPr>
                <w:rFonts w:ascii="Times New Roman" w:hAnsi="Times New Roman" w:cs="Times New Roman"/>
              </w:rPr>
            </w:pPr>
          </w:p>
          <w:p w:rsidR="001453DC" w:rsidRPr="001817E2" w:rsidRDefault="001453DC" w:rsidP="001A1E76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A1E76">
            <w:pPr>
              <w:rPr>
                <w:rFonts w:ascii="Times New Roman" w:hAnsi="Times New Roman" w:cs="Times New Roman"/>
              </w:rPr>
            </w:pPr>
          </w:p>
          <w:p w:rsidR="001453DC" w:rsidRPr="001817E2" w:rsidRDefault="001453DC" w:rsidP="001A1E76">
            <w:pPr>
              <w:jc w:val="center"/>
              <w:rPr>
                <w:rFonts w:ascii="Times New Roman" w:hAnsi="Times New Roman" w:cs="Times New Roman"/>
              </w:rPr>
            </w:pPr>
            <w:r w:rsidRPr="001817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DC" w:rsidRPr="001817E2" w:rsidRDefault="001453DC" w:rsidP="001A1E76">
            <w:pPr>
              <w:rPr>
                <w:rFonts w:ascii="Times New Roman" w:hAnsi="Times New Roman" w:cs="Times New Roman"/>
              </w:rPr>
            </w:pPr>
          </w:p>
        </w:tc>
      </w:tr>
    </w:tbl>
    <w:p w:rsidR="00546FCB" w:rsidRPr="001817E2" w:rsidRDefault="00546FCB" w:rsidP="00546FCB">
      <w:pPr>
        <w:rPr>
          <w:rFonts w:ascii="Times New Roman" w:hAnsi="Times New Roman" w:cs="Times New Roman"/>
          <w:sz w:val="28"/>
          <w:szCs w:val="28"/>
        </w:rPr>
      </w:pPr>
    </w:p>
    <w:p w:rsidR="00546FCB" w:rsidRPr="001817E2" w:rsidRDefault="00546FCB" w:rsidP="00546FCB">
      <w:pPr>
        <w:ind w:right="-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8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817E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817E2">
        <w:rPr>
          <w:rFonts w:ascii="Times New Roman" w:hAnsi="Times New Roman" w:cs="Times New Roman"/>
          <w:i/>
          <w:sz w:val="20"/>
          <w:szCs w:val="20"/>
        </w:rPr>
        <w:t>На съответния ред срещу името на кандидата, чиито представени документи съответстват на изискваните в обявата, се записва “</w:t>
      </w:r>
      <w:r w:rsidR="009D0864" w:rsidRPr="001817E2">
        <w:rPr>
          <w:rFonts w:ascii="Times New Roman" w:hAnsi="Times New Roman" w:cs="Times New Roman"/>
          <w:i/>
          <w:sz w:val="20"/>
          <w:szCs w:val="20"/>
        </w:rPr>
        <w:t>Да</w:t>
      </w:r>
      <w:r w:rsidRPr="001817E2">
        <w:rPr>
          <w:rFonts w:ascii="Times New Roman" w:hAnsi="Times New Roman" w:cs="Times New Roman"/>
          <w:i/>
          <w:sz w:val="20"/>
          <w:szCs w:val="20"/>
        </w:rPr>
        <w:t xml:space="preserve">”. На съответния ред срещу името на кандидата, чиито </w:t>
      </w:r>
      <w:r w:rsidRPr="001817E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представени документи не съответстват на изискваните в обявата, в таблицата се посочва конкретно кои документи не съответстват на обявата или липсват. </w:t>
      </w:r>
    </w:p>
    <w:p w:rsidR="00546FCB" w:rsidRDefault="00546FCB" w:rsidP="00546FCB">
      <w:pPr>
        <w:ind w:right="-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7E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</w:t>
      </w:r>
      <w:r w:rsidRPr="001817E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1817E2">
        <w:rPr>
          <w:rFonts w:ascii="Times New Roman" w:hAnsi="Times New Roman" w:cs="Times New Roman"/>
          <w:i/>
          <w:sz w:val="20"/>
          <w:szCs w:val="20"/>
        </w:rPr>
        <w:t>На съответния ред срещу името на кандидата, чиито представени документи удостоверяват изпълнението на изискванията за заемането на длъжността, се записва “</w:t>
      </w:r>
      <w:r w:rsidR="009D0864" w:rsidRPr="001817E2">
        <w:rPr>
          <w:rFonts w:ascii="Times New Roman" w:hAnsi="Times New Roman" w:cs="Times New Roman"/>
          <w:i/>
          <w:sz w:val="20"/>
          <w:szCs w:val="20"/>
        </w:rPr>
        <w:t>Да</w:t>
      </w:r>
      <w:r w:rsidRPr="001817E2">
        <w:rPr>
          <w:rFonts w:ascii="Times New Roman" w:hAnsi="Times New Roman" w:cs="Times New Roman"/>
          <w:i/>
          <w:sz w:val="20"/>
          <w:szCs w:val="20"/>
        </w:rPr>
        <w:t>”. На съответния ред срещу името на кандидата, чиито представени документи не удостоверяват изпълнението на изискванията за заемането на длъжността, в таблицата се посочва конкретно кои изисквания не са удостоверени.</w:t>
      </w:r>
    </w:p>
    <w:p w:rsidR="001453DC" w:rsidRPr="001817E2" w:rsidRDefault="001453DC" w:rsidP="00546FCB">
      <w:pPr>
        <w:ind w:right="-5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546FCB" w:rsidRPr="001817E2" w:rsidRDefault="00546FCB" w:rsidP="00546FCB">
      <w:pPr>
        <w:pStyle w:val="a7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1817E2">
        <w:rPr>
          <w:rFonts w:ascii="Times New Roman" w:hAnsi="Times New Roman" w:cs="Times New Roman"/>
          <w:sz w:val="28"/>
          <w:szCs w:val="28"/>
          <w:lang w:val="ru-RU"/>
        </w:rPr>
        <w:t xml:space="preserve">ІІ. ВЪЗ ОСНОВА НА </w:t>
      </w:r>
      <w:r w:rsidRPr="001817E2">
        <w:rPr>
          <w:rFonts w:ascii="Times New Roman" w:hAnsi="Times New Roman" w:cs="Times New Roman"/>
          <w:sz w:val="28"/>
          <w:szCs w:val="28"/>
        </w:rPr>
        <w:t xml:space="preserve">ПРЕЦЕНКАТА </w:t>
      </w:r>
      <w:r w:rsidRPr="001817E2">
        <w:rPr>
          <w:rFonts w:ascii="Times New Roman" w:hAnsi="Times New Roman" w:cs="Times New Roman"/>
          <w:sz w:val="28"/>
          <w:szCs w:val="28"/>
          <w:lang w:val="ru-RU"/>
        </w:rPr>
        <w:t xml:space="preserve">КОНКУРСНАТА КОМИСИЯ </w:t>
      </w:r>
    </w:p>
    <w:p w:rsidR="00546FCB" w:rsidRPr="001817E2" w:rsidRDefault="00546FCB" w:rsidP="00546FCB">
      <w:pPr>
        <w:pStyle w:val="a7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6FCB" w:rsidRDefault="00546FCB" w:rsidP="00546FCB">
      <w:pPr>
        <w:pStyle w:val="a7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17E2">
        <w:rPr>
          <w:rFonts w:ascii="Times New Roman" w:hAnsi="Times New Roman" w:cs="Times New Roman"/>
          <w:b/>
          <w:sz w:val="28"/>
          <w:szCs w:val="28"/>
          <w:lang w:val="ru-RU"/>
        </w:rPr>
        <w:t>РЕШИ:</w:t>
      </w:r>
    </w:p>
    <w:p w:rsidR="007E63BA" w:rsidRDefault="007E63BA" w:rsidP="007E6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E2">
        <w:rPr>
          <w:rFonts w:ascii="Times New Roman" w:hAnsi="Times New Roman" w:cs="Times New Roman"/>
          <w:sz w:val="28"/>
          <w:szCs w:val="28"/>
        </w:rPr>
        <w:t xml:space="preserve">а) ДОПУСКА ДО </w:t>
      </w:r>
      <w:r>
        <w:rPr>
          <w:rFonts w:ascii="Times New Roman" w:hAnsi="Times New Roman" w:cs="Times New Roman"/>
          <w:sz w:val="28"/>
          <w:szCs w:val="28"/>
        </w:rPr>
        <w:t>УЧАСТИЕ ВЪВ ВТОРИЯ (</w:t>
      </w:r>
      <w:r w:rsidRPr="00AB1D21">
        <w:rPr>
          <w:rFonts w:ascii="Times New Roman" w:hAnsi="Times New Roman" w:cs="Times New Roman"/>
          <w:sz w:val="28"/>
          <w:szCs w:val="28"/>
        </w:rPr>
        <w:t>практически изпит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1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ТРЕТИЯ (</w:t>
      </w:r>
      <w:r w:rsidRPr="005425BF">
        <w:rPr>
          <w:rFonts w:ascii="Times New Roman" w:hAnsi="Times New Roman" w:cs="Times New Roman"/>
          <w:sz w:val="28"/>
          <w:szCs w:val="28"/>
        </w:rPr>
        <w:t>събеседване</w:t>
      </w:r>
      <w:r>
        <w:rPr>
          <w:rFonts w:ascii="Times New Roman" w:hAnsi="Times New Roman" w:cs="Times New Roman"/>
          <w:sz w:val="28"/>
          <w:szCs w:val="28"/>
        </w:rPr>
        <w:t xml:space="preserve">) ЕТАП </w:t>
      </w:r>
      <w:r w:rsidRPr="007E63BA">
        <w:rPr>
          <w:rFonts w:ascii="Times New Roman" w:hAnsi="Times New Roman" w:cs="Times New Roman"/>
          <w:sz w:val="28"/>
          <w:szCs w:val="28"/>
        </w:rPr>
        <w:t>ЗА ДЛЪЖНОСТТА “</w:t>
      </w:r>
      <w:r w:rsidR="00205381">
        <w:rPr>
          <w:rFonts w:ascii="Times New Roman" w:hAnsi="Times New Roman" w:cs="Times New Roman"/>
          <w:b/>
          <w:sz w:val="28"/>
          <w:szCs w:val="28"/>
        </w:rPr>
        <w:t>СИСТЕМЕН АДМИНИСТРАТОР</w:t>
      </w:r>
      <w:r w:rsidRPr="007E63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7E2">
        <w:rPr>
          <w:rFonts w:ascii="Times New Roman" w:hAnsi="Times New Roman" w:cs="Times New Roman"/>
          <w:sz w:val="28"/>
          <w:szCs w:val="28"/>
        </w:rPr>
        <w:t>СЛЕДНИТЕ КАНДИДАТИ:</w:t>
      </w:r>
    </w:p>
    <w:p w:rsidR="00205381" w:rsidRPr="00205381" w:rsidRDefault="00205381" w:rsidP="002C01B3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381"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.И.Г.</w:t>
      </w:r>
      <w:r w:rsidRPr="00205381">
        <w:rPr>
          <w:rFonts w:ascii="Times New Roman" w:hAnsi="Times New Roman" w:cs="Times New Roman"/>
          <w:sz w:val="28"/>
          <w:szCs w:val="28"/>
        </w:rPr>
        <w:t>, Вх. №1372/14.03.2025 г.;</w:t>
      </w:r>
      <w:r w:rsidRPr="00205381">
        <w:t xml:space="preserve"> </w:t>
      </w:r>
    </w:p>
    <w:p w:rsidR="00205381" w:rsidRPr="00205381" w:rsidRDefault="0071232A" w:rsidP="002C01B3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В.Н.В.</w:t>
      </w:r>
      <w:r w:rsidR="00205381">
        <w:rPr>
          <w:rFonts w:ascii="Times New Roman" w:hAnsi="Times New Roman" w:cs="Times New Roman"/>
          <w:sz w:val="28"/>
          <w:szCs w:val="28"/>
        </w:rPr>
        <w:t xml:space="preserve">, </w:t>
      </w:r>
      <w:r w:rsidR="00205381" w:rsidRPr="00205381">
        <w:rPr>
          <w:rFonts w:ascii="Times New Roman" w:hAnsi="Times New Roman" w:cs="Times New Roman"/>
          <w:sz w:val="28"/>
          <w:szCs w:val="28"/>
        </w:rPr>
        <w:t>Вх. №1766/04.</w:t>
      </w:r>
      <w:proofErr w:type="spellStart"/>
      <w:r w:rsidR="00205381" w:rsidRPr="00205381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="00205381" w:rsidRPr="00205381">
        <w:rPr>
          <w:rFonts w:ascii="Times New Roman" w:hAnsi="Times New Roman" w:cs="Times New Roman"/>
          <w:sz w:val="28"/>
          <w:szCs w:val="28"/>
        </w:rPr>
        <w:t>.2025 г.</w:t>
      </w:r>
    </w:p>
    <w:p w:rsidR="007E63BA" w:rsidRPr="007E63BA" w:rsidRDefault="007E63BA" w:rsidP="007E6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3BA">
        <w:rPr>
          <w:rFonts w:ascii="Times New Roman" w:hAnsi="Times New Roman" w:cs="Times New Roman"/>
          <w:sz w:val="28"/>
          <w:szCs w:val="28"/>
        </w:rPr>
        <w:t>б) НЕ СЕ ДОПУСКАТ:</w:t>
      </w:r>
    </w:p>
    <w:p w:rsidR="007E63BA" w:rsidRDefault="007E63BA" w:rsidP="007E63B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63BA">
        <w:rPr>
          <w:rFonts w:ascii="Times New Roman" w:hAnsi="Times New Roman" w:cs="Times New Roman"/>
          <w:sz w:val="28"/>
          <w:szCs w:val="28"/>
        </w:rPr>
        <w:t>Няма недопуснати кандидати.</w:t>
      </w:r>
    </w:p>
    <w:p w:rsidR="007E63BA" w:rsidRDefault="007E63BA" w:rsidP="00205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17E2">
        <w:rPr>
          <w:rFonts w:ascii="Times New Roman" w:hAnsi="Times New Roman" w:cs="Times New Roman"/>
          <w:sz w:val="28"/>
          <w:szCs w:val="28"/>
        </w:rPr>
        <w:t xml:space="preserve">) ДОПУСКА ДО </w:t>
      </w:r>
      <w:r>
        <w:rPr>
          <w:rFonts w:ascii="Times New Roman" w:hAnsi="Times New Roman" w:cs="Times New Roman"/>
          <w:sz w:val="28"/>
          <w:szCs w:val="28"/>
        </w:rPr>
        <w:t>УЧАСТИЕ ВЪВ ВТОРИЯ (</w:t>
      </w:r>
      <w:r w:rsidRPr="00AB1D21">
        <w:rPr>
          <w:rFonts w:ascii="Times New Roman" w:hAnsi="Times New Roman" w:cs="Times New Roman"/>
          <w:sz w:val="28"/>
          <w:szCs w:val="28"/>
        </w:rPr>
        <w:t>практически изпит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1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ТРЕТИЯ (</w:t>
      </w:r>
      <w:r w:rsidRPr="005425BF">
        <w:rPr>
          <w:rFonts w:ascii="Times New Roman" w:hAnsi="Times New Roman" w:cs="Times New Roman"/>
          <w:sz w:val="28"/>
          <w:szCs w:val="28"/>
        </w:rPr>
        <w:t>събеседване</w:t>
      </w:r>
      <w:r>
        <w:rPr>
          <w:rFonts w:ascii="Times New Roman" w:hAnsi="Times New Roman" w:cs="Times New Roman"/>
          <w:sz w:val="28"/>
          <w:szCs w:val="28"/>
        </w:rPr>
        <w:t xml:space="preserve">) ЕТАП </w:t>
      </w:r>
      <w:r w:rsidRPr="007E63BA">
        <w:rPr>
          <w:rFonts w:ascii="Times New Roman" w:hAnsi="Times New Roman" w:cs="Times New Roman"/>
          <w:sz w:val="28"/>
          <w:szCs w:val="28"/>
        </w:rPr>
        <w:t>ЗА ДЛЪЖНОСТТА “</w:t>
      </w:r>
      <w:r w:rsidRPr="007E63BA">
        <w:rPr>
          <w:rFonts w:ascii="Times New Roman" w:hAnsi="Times New Roman" w:cs="Times New Roman"/>
          <w:b/>
          <w:sz w:val="28"/>
          <w:szCs w:val="28"/>
        </w:rPr>
        <w:t>СЪДЕБЕН СЕКРЕТАР</w:t>
      </w:r>
      <w:r w:rsidRPr="007E63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E2">
        <w:rPr>
          <w:rFonts w:ascii="Times New Roman" w:hAnsi="Times New Roman" w:cs="Times New Roman"/>
          <w:sz w:val="28"/>
          <w:szCs w:val="28"/>
        </w:rPr>
        <w:t>СЛЕДНИТЕ КАНДИДАТИ:</w:t>
      </w:r>
    </w:p>
    <w:p w:rsidR="00205381" w:rsidRPr="00205381" w:rsidRDefault="0071232A" w:rsidP="002C01B3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Г.К.И.</w:t>
      </w:r>
      <w:r w:rsidR="00205381" w:rsidRPr="00205381">
        <w:rPr>
          <w:rFonts w:ascii="Times New Roman" w:hAnsi="Times New Roman" w:cs="Times New Roman"/>
          <w:sz w:val="28"/>
          <w:szCs w:val="28"/>
        </w:rPr>
        <w:t>, Вх. №1247/07.03.2025 г.;</w:t>
      </w:r>
      <w:r w:rsidR="00205381" w:rsidRPr="00205381">
        <w:t xml:space="preserve"> </w:t>
      </w:r>
    </w:p>
    <w:p w:rsidR="007E63BA" w:rsidRPr="00205381" w:rsidRDefault="0071232A" w:rsidP="002C01B3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Й.К.В.</w:t>
      </w:r>
      <w:r w:rsidR="00205381" w:rsidRPr="00205381">
        <w:rPr>
          <w:rFonts w:ascii="Times New Roman" w:hAnsi="Times New Roman" w:cs="Times New Roman"/>
          <w:sz w:val="28"/>
          <w:szCs w:val="28"/>
        </w:rPr>
        <w:t>, Вх.№1763/04.</w:t>
      </w:r>
      <w:proofErr w:type="spellStart"/>
      <w:r w:rsidR="00205381" w:rsidRPr="00205381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="00205381" w:rsidRPr="00205381">
        <w:rPr>
          <w:rFonts w:ascii="Times New Roman" w:hAnsi="Times New Roman" w:cs="Times New Roman"/>
          <w:sz w:val="28"/>
          <w:szCs w:val="28"/>
        </w:rPr>
        <w:t>.2025 г.</w:t>
      </w:r>
    </w:p>
    <w:p w:rsidR="00B37A3E" w:rsidRDefault="007E63BA" w:rsidP="007E63BA">
      <w:pPr>
        <w:ind w:left="360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5BF">
        <w:rPr>
          <w:rFonts w:ascii="Times New Roman" w:hAnsi="Times New Roman" w:cs="Times New Roman"/>
          <w:sz w:val="28"/>
          <w:szCs w:val="28"/>
        </w:rPr>
        <w:t>) НЕ СЕ ДОПУСКАТ:</w:t>
      </w:r>
    </w:p>
    <w:p w:rsidR="005425BF" w:rsidRDefault="005425BF" w:rsidP="009D08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Няма недопуснати кандидати.</w:t>
      </w:r>
    </w:p>
    <w:p w:rsidR="00B37A3E" w:rsidRPr="00B37A3E" w:rsidRDefault="009E5A18" w:rsidP="007E63BA">
      <w:pPr>
        <w:ind w:right="-5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9BA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ПРИЕМА следните технически правила:  </w:t>
      </w:r>
    </w:p>
    <w:p w:rsidR="007E63BA" w:rsidRDefault="005425BF" w:rsidP="007E63BA">
      <w:pPr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3BA">
        <w:rPr>
          <w:rFonts w:ascii="Times New Roman" w:hAnsi="Times New Roman" w:cs="Times New Roman"/>
          <w:sz w:val="28"/>
          <w:szCs w:val="28"/>
        </w:rPr>
        <w:tab/>
      </w:r>
      <w:r w:rsidR="007E63BA">
        <w:rPr>
          <w:rFonts w:ascii="Times New Roman" w:hAnsi="Times New Roman" w:cs="Times New Roman"/>
          <w:sz w:val="28"/>
          <w:szCs w:val="28"/>
        </w:rPr>
        <w:tab/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Списъците на допуснатите и недопуснатите кандидати </w:t>
      </w:r>
      <w:r w:rsidR="004E42F5">
        <w:rPr>
          <w:rFonts w:ascii="Times New Roman" w:hAnsi="Times New Roman" w:cs="Times New Roman"/>
          <w:sz w:val="28"/>
          <w:szCs w:val="28"/>
        </w:rPr>
        <w:t xml:space="preserve">(обезличени) 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да се поставят на </w:t>
      </w:r>
      <w:r w:rsidR="00B37A3E">
        <w:rPr>
          <w:rFonts w:ascii="Times New Roman" w:hAnsi="Times New Roman" w:cs="Times New Roman"/>
          <w:sz w:val="28"/>
          <w:szCs w:val="28"/>
        </w:rPr>
        <w:t xml:space="preserve">информационното </w:t>
      </w:r>
      <w:r w:rsidR="00B37A3E" w:rsidRPr="00B37A3E">
        <w:rPr>
          <w:rFonts w:ascii="Times New Roman" w:hAnsi="Times New Roman" w:cs="Times New Roman"/>
          <w:sz w:val="28"/>
          <w:szCs w:val="28"/>
        </w:rPr>
        <w:t>табло</w:t>
      </w:r>
      <w:r w:rsidR="00B37A3E">
        <w:rPr>
          <w:rFonts w:ascii="Times New Roman" w:hAnsi="Times New Roman" w:cs="Times New Roman"/>
          <w:sz w:val="28"/>
          <w:szCs w:val="28"/>
        </w:rPr>
        <w:t xml:space="preserve"> </w:t>
      </w:r>
      <w:r w:rsidR="00B37A3E" w:rsidRPr="00B37A3E">
        <w:rPr>
          <w:rFonts w:ascii="Times New Roman" w:hAnsi="Times New Roman" w:cs="Times New Roman"/>
          <w:sz w:val="28"/>
          <w:szCs w:val="28"/>
        </w:rPr>
        <w:t>за съобщения</w:t>
      </w:r>
      <w:r w:rsidR="00AB1D21">
        <w:rPr>
          <w:rFonts w:ascii="Times New Roman" w:hAnsi="Times New Roman" w:cs="Times New Roman"/>
          <w:sz w:val="28"/>
          <w:szCs w:val="28"/>
        </w:rPr>
        <w:t xml:space="preserve"> на Районен съд – Балчик,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 на партер</w:t>
      </w:r>
      <w:r w:rsidR="00B37A3E">
        <w:rPr>
          <w:rFonts w:ascii="Times New Roman" w:hAnsi="Times New Roman" w:cs="Times New Roman"/>
          <w:sz w:val="28"/>
          <w:szCs w:val="28"/>
        </w:rPr>
        <w:t xml:space="preserve">ния етаж </w:t>
      </w:r>
      <w:r w:rsidR="00B37A3E" w:rsidRPr="00B37A3E">
        <w:rPr>
          <w:rFonts w:ascii="Times New Roman" w:hAnsi="Times New Roman" w:cs="Times New Roman"/>
          <w:sz w:val="28"/>
          <w:szCs w:val="28"/>
        </w:rPr>
        <w:t>в</w:t>
      </w:r>
      <w:r w:rsidR="00B37A3E">
        <w:rPr>
          <w:rFonts w:ascii="Times New Roman" w:hAnsi="Times New Roman" w:cs="Times New Roman"/>
          <w:sz w:val="28"/>
          <w:szCs w:val="28"/>
        </w:rPr>
        <w:t xml:space="preserve"> Съдебна палата – Балчик</w:t>
      </w:r>
      <w:r w:rsidR="00B37A3E" w:rsidRPr="00B37A3E">
        <w:rPr>
          <w:rFonts w:ascii="Times New Roman" w:hAnsi="Times New Roman" w:cs="Times New Roman"/>
          <w:sz w:val="28"/>
          <w:szCs w:val="28"/>
        </w:rPr>
        <w:t>, ул. “</w:t>
      </w:r>
      <w:r w:rsidR="00AB1D21">
        <w:rPr>
          <w:rFonts w:ascii="Times New Roman" w:hAnsi="Times New Roman" w:cs="Times New Roman"/>
          <w:sz w:val="28"/>
          <w:szCs w:val="28"/>
        </w:rPr>
        <w:t>Стара планина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” № 2 и да се публикуват на интернет страницата на </w:t>
      </w:r>
      <w:r w:rsidR="00AB1D21" w:rsidRPr="00AB1D21">
        <w:rPr>
          <w:rFonts w:ascii="Times New Roman" w:hAnsi="Times New Roman" w:cs="Times New Roman"/>
          <w:sz w:val="28"/>
          <w:szCs w:val="28"/>
        </w:rPr>
        <w:t>Районен съд – Балчик</w:t>
      </w:r>
      <w:r w:rsidR="00B37A3E" w:rsidRPr="00B37A3E">
        <w:rPr>
          <w:rFonts w:ascii="Times New Roman" w:hAnsi="Times New Roman" w:cs="Times New Roman"/>
          <w:sz w:val="28"/>
          <w:szCs w:val="28"/>
        </w:rPr>
        <w:t>, https://</w:t>
      </w:r>
      <w:r w:rsidR="00AB1D21" w:rsidRPr="00AB1D21">
        <w:rPr>
          <w:rFonts w:ascii="Times New Roman" w:hAnsi="Times New Roman" w:cs="Times New Roman"/>
          <w:sz w:val="28"/>
          <w:szCs w:val="28"/>
        </w:rPr>
        <w:t>balchik-rs.justice.bg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 в </w:t>
      </w:r>
      <w:r w:rsidR="00AB1D21">
        <w:rPr>
          <w:rFonts w:ascii="Times New Roman" w:hAnsi="Times New Roman" w:cs="Times New Roman"/>
          <w:sz w:val="28"/>
          <w:szCs w:val="28"/>
        </w:rPr>
        <w:t>секция „</w:t>
      </w:r>
      <w:r w:rsidR="00B37A3E" w:rsidRPr="00B37A3E">
        <w:rPr>
          <w:rFonts w:ascii="Times New Roman" w:hAnsi="Times New Roman" w:cs="Times New Roman"/>
          <w:sz w:val="28"/>
          <w:szCs w:val="28"/>
        </w:rPr>
        <w:t>Обяви и Конкурси</w:t>
      </w:r>
      <w:r w:rsidR="00AB1D21">
        <w:rPr>
          <w:rFonts w:ascii="Times New Roman" w:hAnsi="Times New Roman" w:cs="Times New Roman"/>
          <w:sz w:val="28"/>
          <w:szCs w:val="28"/>
        </w:rPr>
        <w:t>“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E5A18" w:rsidRPr="009E5A18">
        <w:rPr>
          <w:rFonts w:ascii="Times New Roman" w:hAnsi="Times New Roman" w:cs="Times New Roman"/>
          <w:sz w:val="28"/>
          <w:szCs w:val="28"/>
        </w:rPr>
        <w:t xml:space="preserve">17:00 часа </w:t>
      </w:r>
      <w:r w:rsidR="009E5A18">
        <w:rPr>
          <w:rFonts w:ascii="Times New Roman" w:hAnsi="Times New Roman" w:cs="Times New Roman"/>
          <w:sz w:val="28"/>
          <w:szCs w:val="28"/>
        </w:rPr>
        <w:t xml:space="preserve">на </w:t>
      </w:r>
      <w:r w:rsidR="00283B8D">
        <w:rPr>
          <w:rFonts w:ascii="Times New Roman" w:hAnsi="Times New Roman" w:cs="Times New Roman"/>
          <w:sz w:val="28"/>
          <w:szCs w:val="28"/>
        </w:rPr>
        <w:t>08</w:t>
      </w:r>
      <w:r w:rsidR="00B37A3E" w:rsidRPr="00B37A3E">
        <w:rPr>
          <w:rFonts w:ascii="Times New Roman" w:hAnsi="Times New Roman" w:cs="Times New Roman"/>
          <w:sz w:val="28"/>
          <w:szCs w:val="28"/>
        </w:rPr>
        <w:t>.</w:t>
      </w:r>
      <w:r w:rsidR="00283B8D">
        <w:rPr>
          <w:rFonts w:ascii="Times New Roman" w:hAnsi="Times New Roman" w:cs="Times New Roman"/>
          <w:sz w:val="28"/>
          <w:szCs w:val="28"/>
        </w:rPr>
        <w:t>0</w:t>
      </w:r>
      <w:r w:rsidR="00205381">
        <w:rPr>
          <w:rFonts w:ascii="Times New Roman" w:hAnsi="Times New Roman" w:cs="Times New Roman"/>
          <w:sz w:val="28"/>
          <w:szCs w:val="28"/>
        </w:rPr>
        <w:t>4</w:t>
      </w:r>
      <w:r w:rsidR="00B37A3E" w:rsidRPr="00B37A3E">
        <w:rPr>
          <w:rFonts w:ascii="Times New Roman" w:hAnsi="Times New Roman" w:cs="Times New Roman"/>
          <w:sz w:val="28"/>
          <w:szCs w:val="28"/>
        </w:rPr>
        <w:t>.202</w:t>
      </w:r>
      <w:r w:rsidR="00205381">
        <w:rPr>
          <w:rFonts w:ascii="Times New Roman" w:hAnsi="Times New Roman" w:cs="Times New Roman"/>
          <w:sz w:val="28"/>
          <w:szCs w:val="28"/>
        </w:rPr>
        <w:t>5</w:t>
      </w:r>
      <w:r w:rsidR="00B37A3E" w:rsidRPr="00B37A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37A3E" w:rsidRPr="00B37A3E" w:rsidRDefault="00B37A3E" w:rsidP="007E63BA">
      <w:pPr>
        <w:ind w:right="-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3E">
        <w:rPr>
          <w:rFonts w:ascii="Times New Roman" w:hAnsi="Times New Roman" w:cs="Times New Roman"/>
          <w:sz w:val="28"/>
          <w:szCs w:val="28"/>
        </w:rPr>
        <w:t xml:space="preserve">Съобразно от Заповед № </w:t>
      </w:r>
      <w:r w:rsidR="00AB1D21">
        <w:rPr>
          <w:rFonts w:ascii="Times New Roman" w:hAnsi="Times New Roman" w:cs="Times New Roman"/>
          <w:sz w:val="28"/>
          <w:szCs w:val="28"/>
        </w:rPr>
        <w:t>РД</w:t>
      </w:r>
      <w:r w:rsidR="008C7648">
        <w:rPr>
          <w:rFonts w:ascii="Times New Roman" w:hAnsi="Times New Roman" w:cs="Times New Roman"/>
          <w:sz w:val="28"/>
          <w:szCs w:val="28"/>
        </w:rPr>
        <w:t>–</w:t>
      </w:r>
      <w:r w:rsidR="00AB1D21">
        <w:rPr>
          <w:rFonts w:ascii="Times New Roman" w:hAnsi="Times New Roman" w:cs="Times New Roman"/>
          <w:sz w:val="28"/>
          <w:szCs w:val="28"/>
        </w:rPr>
        <w:t>19</w:t>
      </w:r>
      <w:r w:rsidR="008C7648">
        <w:rPr>
          <w:rFonts w:ascii="Times New Roman" w:hAnsi="Times New Roman" w:cs="Times New Roman"/>
          <w:sz w:val="28"/>
          <w:szCs w:val="28"/>
        </w:rPr>
        <w:t>–</w:t>
      </w:r>
      <w:r w:rsidR="00205381">
        <w:rPr>
          <w:rFonts w:ascii="Times New Roman" w:hAnsi="Times New Roman" w:cs="Times New Roman"/>
          <w:sz w:val="28"/>
          <w:szCs w:val="28"/>
        </w:rPr>
        <w:t>104</w:t>
      </w:r>
      <w:r w:rsidRPr="00B37A3E">
        <w:rPr>
          <w:rFonts w:ascii="Times New Roman" w:hAnsi="Times New Roman" w:cs="Times New Roman"/>
          <w:sz w:val="28"/>
          <w:szCs w:val="28"/>
        </w:rPr>
        <w:t>/</w:t>
      </w:r>
      <w:r w:rsidR="002239E2">
        <w:rPr>
          <w:rFonts w:ascii="Times New Roman" w:hAnsi="Times New Roman" w:cs="Times New Roman"/>
          <w:sz w:val="28"/>
          <w:szCs w:val="28"/>
        </w:rPr>
        <w:t>0</w:t>
      </w:r>
      <w:r w:rsidR="00205381">
        <w:rPr>
          <w:rFonts w:ascii="Times New Roman" w:hAnsi="Times New Roman" w:cs="Times New Roman"/>
          <w:sz w:val="28"/>
          <w:szCs w:val="28"/>
        </w:rPr>
        <w:t>7</w:t>
      </w:r>
      <w:r w:rsidRPr="00B37A3E">
        <w:rPr>
          <w:rFonts w:ascii="Times New Roman" w:hAnsi="Times New Roman" w:cs="Times New Roman"/>
          <w:sz w:val="28"/>
          <w:szCs w:val="28"/>
        </w:rPr>
        <w:t>.</w:t>
      </w:r>
      <w:r w:rsidR="00283B8D">
        <w:rPr>
          <w:rFonts w:ascii="Times New Roman" w:hAnsi="Times New Roman" w:cs="Times New Roman"/>
          <w:sz w:val="28"/>
          <w:szCs w:val="28"/>
        </w:rPr>
        <w:t>0</w:t>
      </w:r>
      <w:r w:rsidR="00205381">
        <w:rPr>
          <w:rFonts w:ascii="Times New Roman" w:hAnsi="Times New Roman" w:cs="Times New Roman"/>
          <w:sz w:val="28"/>
          <w:szCs w:val="28"/>
        </w:rPr>
        <w:t>4</w:t>
      </w:r>
      <w:r w:rsidRPr="00B37A3E">
        <w:rPr>
          <w:rFonts w:ascii="Times New Roman" w:hAnsi="Times New Roman" w:cs="Times New Roman"/>
          <w:sz w:val="28"/>
          <w:szCs w:val="28"/>
        </w:rPr>
        <w:t>.202</w:t>
      </w:r>
      <w:r w:rsidR="00205381">
        <w:rPr>
          <w:rFonts w:ascii="Times New Roman" w:hAnsi="Times New Roman" w:cs="Times New Roman"/>
          <w:sz w:val="28"/>
          <w:szCs w:val="28"/>
        </w:rPr>
        <w:t>5</w:t>
      </w:r>
      <w:r w:rsidRPr="00B37A3E">
        <w:rPr>
          <w:rFonts w:ascii="Times New Roman" w:hAnsi="Times New Roman" w:cs="Times New Roman"/>
          <w:sz w:val="28"/>
          <w:szCs w:val="28"/>
        </w:rPr>
        <w:t xml:space="preserve"> г. на </w:t>
      </w:r>
      <w:r w:rsidR="00AB1D21" w:rsidRPr="00B37A3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37A3E">
        <w:rPr>
          <w:rFonts w:ascii="Times New Roman" w:hAnsi="Times New Roman" w:cs="Times New Roman"/>
          <w:sz w:val="28"/>
          <w:szCs w:val="28"/>
        </w:rPr>
        <w:t>на съда</w:t>
      </w:r>
      <w:r w:rsidR="00AB1D21">
        <w:rPr>
          <w:rFonts w:ascii="Times New Roman" w:hAnsi="Times New Roman" w:cs="Times New Roman"/>
          <w:sz w:val="28"/>
          <w:szCs w:val="28"/>
        </w:rPr>
        <w:t xml:space="preserve">, </w:t>
      </w:r>
      <w:r w:rsidRPr="00B37A3E">
        <w:rPr>
          <w:rFonts w:ascii="Times New Roman" w:hAnsi="Times New Roman" w:cs="Times New Roman"/>
          <w:sz w:val="28"/>
          <w:szCs w:val="28"/>
        </w:rPr>
        <w:t xml:space="preserve">Комисията обсъди и прие дата, начален час и място на провеждане на конкурса, за отделните му етапи, както и ред за провеждане на втория </w:t>
      </w:r>
      <w:r w:rsidR="00AB1D21">
        <w:rPr>
          <w:rFonts w:ascii="Times New Roman" w:hAnsi="Times New Roman" w:cs="Times New Roman"/>
          <w:sz w:val="28"/>
          <w:szCs w:val="28"/>
        </w:rPr>
        <w:t>(</w:t>
      </w:r>
      <w:r w:rsidRPr="00B37A3E">
        <w:rPr>
          <w:rFonts w:ascii="Times New Roman" w:hAnsi="Times New Roman" w:cs="Times New Roman"/>
          <w:sz w:val="28"/>
          <w:szCs w:val="28"/>
        </w:rPr>
        <w:t>практически изпит</w:t>
      </w:r>
      <w:r w:rsidR="00AB1D21">
        <w:rPr>
          <w:rFonts w:ascii="Times New Roman" w:hAnsi="Times New Roman" w:cs="Times New Roman"/>
          <w:sz w:val="28"/>
          <w:szCs w:val="28"/>
        </w:rPr>
        <w:t>) и третия (събеседване)</w:t>
      </w:r>
      <w:r w:rsidR="00AB1D21" w:rsidRPr="00AB1D21">
        <w:t xml:space="preserve"> </w:t>
      </w:r>
      <w:r w:rsidR="00AB1D21" w:rsidRPr="00AB1D21">
        <w:rPr>
          <w:rFonts w:ascii="Times New Roman" w:hAnsi="Times New Roman" w:cs="Times New Roman"/>
          <w:sz w:val="28"/>
          <w:szCs w:val="28"/>
        </w:rPr>
        <w:t>етап</w:t>
      </w:r>
      <w:r w:rsidR="00AB1D21">
        <w:rPr>
          <w:rFonts w:ascii="Times New Roman" w:hAnsi="Times New Roman" w:cs="Times New Roman"/>
          <w:sz w:val="28"/>
          <w:szCs w:val="28"/>
        </w:rPr>
        <w:t>и</w:t>
      </w:r>
      <w:r w:rsidRPr="00B37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A3E" w:rsidRPr="000B69BA" w:rsidRDefault="009E5A18" w:rsidP="007E63BA">
      <w:pPr>
        <w:ind w:left="142" w:right="-5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BA">
        <w:rPr>
          <w:rFonts w:ascii="Times New Roman" w:hAnsi="Times New Roman" w:cs="Times New Roman"/>
          <w:b/>
          <w:sz w:val="28"/>
          <w:szCs w:val="28"/>
        </w:rPr>
        <w:tab/>
      </w:r>
      <w:r w:rsidR="00B37A3E" w:rsidRPr="000B69BA">
        <w:rPr>
          <w:rFonts w:ascii="Times New Roman" w:hAnsi="Times New Roman" w:cs="Times New Roman"/>
          <w:b/>
          <w:sz w:val="28"/>
          <w:szCs w:val="28"/>
        </w:rPr>
        <w:t xml:space="preserve">С оглед на това КОМИСИЯТА РЕШИ: </w:t>
      </w:r>
    </w:p>
    <w:p w:rsidR="00B37A3E" w:rsidRPr="00B37A3E" w:rsidRDefault="00B37A3E" w:rsidP="00B37A3E">
      <w:pPr>
        <w:ind w:left="142" w:right="-5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415CC" w:rsidRDefault="00B37A3E" w:rsidP="002C01B3">
      <w:pPr>
        <w:pStyle w:val="af0"/>
        <w:numPr>
          <w:ilvl w:val="0"/>
          <w:numId w:val="6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 xml:space="preserve">Първи етап от конкурса </w:t>
      </w:r>
      <w:r w:rsidR="005425BF" w:rsidRPr="000415CC">
        <w:rPr>
          <w:rFonts w:ascii="Times New Roman" w:hAnsi="Times New Roman" w:cs="Times New Roman"/>
          <w:sz w:val="28"/>
          <w:szCs w:val="28"/>
        </w:rPr>
        <w:t>(</w:t>
      </w:r>
      <w:r w:rsidRPr="000415CC">
        <w:rPr>
          <w:rFonts w:ascii="Times New Roman" w:hAnsi="Times New Roman" w:cs="Times New Roman"/>
          <w:sz w:val="28"/>
          <w:szCs w:val="28"/>
        </w:rPr>
        <w:t>подаване на документи</w:t>
      </w:r>
      <w:r w:rsidR="005425BF" w:rsidRPr="000415CC">
        <w:rPr>
          <w:rFonts w:ascii="Times New Roman" w:hAnsi="Times New Roman" w:cs="Times New Roman"/>
          <w:sz w:val="28"/>
          <w:szCs w:val="28"/>
        </w:rPr>
        <w:t>)</w:t>
      </w:r>
      <w:r w:rsidRPr="000415CC">
        <w:rPr>
          <w:rFonts w:ascii="Times New Roman" w:hAnsi="Times New Roman" w:cs="Times New Roman"/>
          <w:sz w:val="28"/>
          <w:szCs w:val="28"/>
        </w:rPr>
        <w:t xml:space="preserve"> се проведе след изтичане на сроковете по т. </w:t>
      </w:r>
      <w:r w:rsidR="00AB1D21" w:rsidRPr="000415CC">
        <w:rPr>
          <w:rFonts w:ascii="Times New Roman" w:hAnsi="Times New Roman" w:cs="Times New Roman"/>
          <w:sz w:val="28"/>
          <w:szCs w:val="28"/>
        </w:rPr>
        <w:t>9</w:t>
      </w:r>
      <w:r w:rsidRPr="000415CC">
        <w:rPr>
          <w:rFonts w:ascii="Times New Roman" w:hAnsi="Times New Roman" w:cs="Times New Roman"/>
          <w:sz w:val="28"/>
          <w:szCs w:val="28"/>
        </w:rPr>
        <w:t xml:space="preserve"> от </w:t>
      </w:r>
      <w:r w:rsidR="00AB1D21" w:rsidRPr="000415CC">
        <w:rPr>
          <w:rFonts w:ascii="Times New Roman" w:hAnsi="Times New Roman" w:cs="Times New Roman"/>
          <w:sz w:val="28"/>
          <w:szCs w:val="28"/>
        </w:rPr>
        <w:t>№ РД</w:t>
      </w:r>
      <w:r w:rsidR="008C7648" w:rsidRPr="000415CC">
        <w:rPr>
          <w:rFonts w:ascii="Times New Roman" w:hAnsi="Times New Roman" w:cs="Times New Roman"/>
          <w:sz w:val="28"/>
          <w:szCs w:val="28"/>
        </w:rPr>
        <w:t>–</w:t>
      </w:r>
      <w:r w:rsidR="00AB1D21" w:rsidRPr="000415CC">
        <w:rPr>
          <w:rFonts w:ascii="Times New Roman" w:hAnsi="Times New Roman" w:cs="Times New Roman"/>
          <w:sz w:val="28"/>
          <w:szCs w:val="28"/>
        </w:rPr>
        <w:t>13</w:t>
      </w:r>
      <w:r w:rsidR="008C7648" w:rsidRPr="000415CC">
        <w:rPr>
          <w:rFonts w:ascii="Times New Roman" w:hAnsi="Times New Roman" w:cs="Times New Roman"/>
          <w:sz w:val="28"/>
          <w:szCs w:val="28"/>
        </w:rPr>
        <w:t>–</w:t>
      </w:r>
      <w:r w:rsidR="00205381">
        <w:rPr>
          <w:rFonts w:ascii="Times New Roman" w:hAnsi="Times New Roman" w:cs="Times New Roman"/>
          <w:sz w:val="28"/>
          <w:szCs w:val="28"/>
        </w:rPr>
        <w:t>06</w:t>
      </w:r>
      <w:r w:rsidR="000415CC" w:rsidRPr="000415CC">
        <w:rPr>
          <w:rFonts w:ascii="Times New Roman" w:hAnsi="Times New Roman" w:cs="Times New Roman"/>
          <w:sz w:val="28"/>
          <w:szCs w:val="28"/>
        </w:rPr>
        <w:t>2</w:t>
      </w:r>
      <w:r w:rsidR="00AB1D21" w:rsidRPr="000415CC">
        <w:rPr>
          <w:rFonts w:ascii="Times New Roman" w:hAnsi="Times New Roman" w:cs="Times New Roman"/>
          <w:sz w:val="28"/>
          <w:szCs w:val="28"/>
        </w:rPr>
        <w:t>/</w:t>
      </w:r>
      <w:r w:rsidR="002239E2" w:rsidRPr="000415CC">
        <w:rPr>
          <w:rFonts w:ascii="Times New Roman" w:hAnsi="Times New Roman" w:cs="Times New Roman"/>
          <w:sz w:val="28"/>
          <w:szCs w:val="28"/>
        </w:rPr>
        <w:t>0</w:t>
      </w:r>
      <w:r w:rsidR="00205381">
        <w:rPr>
          <w:rFonts w:ascii="Times New Roman" w:hAnsi="Times New Roman" w:cs="Times New Roman"/>
          <w:sz w:val="28"/>
          <w:szCs w:val="28"/>
        </w:rPr>
        <w:t>4</w:t>
      </w:r>
      <w:r w:rsidR="00AB1D21" w:rsidRPr="000415CC">
        <w:rPr>
          <w:rFonts w:ascii="Times New Roman" w:hAnsi="Times New Roman" w:cs="Times New Roman"/>
          <w:sz w:val="28"/>
          <w:szCs w:val="28"/>
        </w:rPr>
        <w:t>.</w:t>
      </w:r>
      <w:r w:rsidR="000415CC" w:rsidRPr="000415CC">
        <w:rPr>
          <w:rFonts w:ascii="Times New Roman" w:hAnsi="Times New Roman" w:cs="Times New Roman"/>
          <w:sz w:val="28"/>
          <w:szCs w:val="28"/>
        </w:rPr>
        <w:t>0</w:t>
      </w:r>
      <w:r w:rsidR="00205381">
        <w:rPr>
          <w:rFonts w:ascii="Times New Roman" w:hAnsi="Times New Roman" w:cs="Times New Roman"/>
          <w:sz w:val="28"/>
          <w:szCs w:val="28"/>
        </w:rPr>
        <w:t>3</w:t>
      </w:r>
      <w:r w:rsidR="00AB1D21" w:rsidRPr="000415CC">
        <w:rPr>
          <w:rFonts w:ascii="Times New Roman" w:hAnsi="Times New Roman" w:cs="Times New Roman"/>
          <w:sz w:val="28"/>
          <w:szCs w:val="28"/>
        </w:rPr>
        <w:t>.202</w:t>
      </w:r>
      <w:r w:rsidR="00205381">
        <w:rPr>
          <w:rFonts w:ascii="Times New Roman" w:hAnsi="Times New Roman" w:cs="Times New Roman"/>
          <w:sz w:val="28"/>
          <w:szCs w:val="28"/>
        </w:rPr>
        <w:t>5</w:t>
      </w:r>
      <w:r w:rsidR="00AB1D21" w:rsidRPr="000415CC">
        <w:rPr>
          <w:rFonts w:ascii="Times New Roman" w:hAnsi="Times New Roman" w:cs="Times New Roman"/>
          <w:sz w:val="28"/>
          <w:szCs w:val="28"/>
        </w:rPr>
        <w:t xml:space="preserve"> </w:t>
      </w:r>
      <w:r w:rsidRPr="000415CC">
        <w:rPr>
          <w:rFonts w:ascii="Times New Roman" w:hAnsi="Times New Roman" w:cs="Times New Roman"/>
          <w:sz w:val="28"/>
          <w:szCs w:val="28"/>
        </w:rPr>
        <w:t>г. Резултатите ще бъдат оповестени на кандидатите по описания по-горе начин.</w:t>
      </w:r>
    </w:p>
    <w:p w:rsidR="000415CC" w:rsidRDefault="000415CC" w:rsidP="002C01B3">
      <w:pPr>
        <w:pStyle w:val="af0"/>
        <w:numPr>
          <w:ilvl w:val="0"/>
          <w:numId w:val="6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>Втория етап – практически изпит и Третия етап – събеседване за длъжността “</w:t>
      </w:r>
      <w:r w:rsidRPr="000415CC">
        <w:rPr>
          <w:rFonts w:ascii="Times New Roman" w:hAnsi="Times New Roman" w:cs="Times New Roman"/>
          <w:b/>
          <w:sz w:val="28"/>
          <w:szCs w:val="28"/>
        </w:rPr>
        <w:t>Съдебен секретар</w:t>
      </w:r>
      <w:r w:rsidRPr="000415CC">
        <w:rPr>
          <w:rFonts w:ascii="Times New Roman" w:hAnsi="Times New Roman" w:cs="Times New Roman"/>
          <w:sz w:val="28"/>
          <w:szCs w:val="28"/>
        </w:rPr>
        <w:t>“</w:t>
      </w:r>
    </w:p>
    <w:p w:rsidR="000415CC" w:rsidRPr="00205381" w:rsidRDefault="000415CC" w:rsidP="002C01B3">
      <w:pPr>
        <w:pStyle w:val="af0"/>
        <w:numPr>
          <w:ilvl w:val="0"/>
          <w:numId w:val="7"/>
        </w:numPr>
        <w:ind w:left="0" w:right="-59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381">
        <w:rPr>
          <w:rFonts w:ascii="Times New Roman" w:hAnsi="Times New Roman" w:cs="Times New Roman"/>
          <w:sz w:val="28"/>
          <w:szCs w:val="28"/>
        </w:rPr>
        <w:t xml:space="preserve">Втори етап от конкурса практически изпит – под формата на практически задачи </w:t>
      </w:r>
      <w:r w:rsidR="00DD33F3" w:rsidRPr="00205381">
        <w:rPr>
          <w:rFonts w:ascii="Times New Roman" w:hAnsi="Times New Roman" w:cs="Times New Roman"/>
          <w:sz w:val="28"/>
          <w:szCs w:val="28"/>
        </w:rPr>
        <w:t>ще</w:t>
      </w:r>
      <w:r w:rsidRPr="00205381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Pr="00205381">
        <w:rPr>
          <w:rFonts w:ascii="Times New Roman" w:hAnsi="Times New Roman" w:cs="Times New Roman"/>
          <w:b/>
          <w:sz w:val="28"/>
          <w:szCs w:val="28"/>
        </w:rPr>
        <w:t>14.</w:t>
      </w:r>
      <w:r w:rsidR="00205381" w:rsidRPr="00205381">
        <w:rPr>
          <w:rFonts w:ascii="Times New Roman" w:hAnsi="Times New Roman" w:cs="Times New Roman"/>
          <w:b/>
          <w:sz w:val="28"/>
          <w:szCs w:val="28"/>
        </w:rPr>
        <w:t>05</w:t>
      </w:r>
      <w:r w:rsidRPr="00205381">
        <w:rPr>
          <w:rFonts w:ascii="Times New Roman" w:hAnsi="Times New Roman" w:cs="Times New Roman"/>
          <w:b/>
          <w:sz w:val="28"/>
          <w:szCs w:val="28"/>
        </w:rPr>
        <w:t>.202</w:t>
      </w:r>
      <w:r w:rsidR="00205381" w:rsidRPr="00205381">
        <w:rPr>
          <w:rFonts w:ascii="Times New Roman" w:hAnsi="Times New Roman" w:cs="Times New Roman"/>
          <w:b/>
          <w:sz w:val="28"/>
          <w:szCs w:val="28"/>
        </w:rPr>
        <w:t>5</w:t>
      </w:r>
      <w:r w:rsidRPr="00205381">
        <w:rPr>
          <w:rFonts w:ascii="Times New Roman" w:hAnsi="Times New Roman" w:cs="Times New Roman"/>
          <w:sz w:val="28"/>
          <w:szCs w:val="28"/>
        </w:rPr>
        <w:t xml:space="preserve"> г. (</w:t>
      </w:r>
      <w:r w:rsidR="00205381" w:rsidRPr="00205381">
        <w:rPr>
          <w:rFonts w:ascii="Times New Roman" w:hAnsi="Times New Roman" w:cs="Times New Roman"/>
          <w:sz w:val="28"/>
          <w:szCs w:val="28"/>
        </w:rPr>
        <w:t>сряда</w:t>
      </w:r>
      <w:r w:rsidRPr="0020538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05381">
        <w:rPr>
          <w:rFonts w:ascii="Times New Roman" w:hAnsi="Times New Roman" w:cs="Times New Roman"/>
          <w:sz w:val="28"/>
          <w:szCs w:val="28"/>
        </w:rPr>
        <w:lastRenderedPageBreak/>
        <w:t>Конферентната</w:t>
      </w:r>
      <w:proofErr w:type="spellEnd"/>
      <w:r w:rsidRPr="00205381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2, </w:t>
      </w:r>
      <w:r w:rsidRPr="00205381">
        <w:rPr>
          <w:rFonts w:ascii="Times New Roman" w:hAnsi="Times New Roman" w:cs="Times New Roman"/>
          <w:b/>
          <w:sz w:val="28"/>
          <w:szCs w:val="28"/>
          <w:u w:val="single"/>
        </w:rPr>
        <w:t>от 9:30 часа</w:t>
      </w:r>
    </w:p>
    <w:p w:rsidR="00205381" w:rsidRPr="00205381" w:rsidRDefault="00205381" w:rsidP="00205381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81"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, Вх. №1247/07.03.2025 г.; </w:t>
      </w:r>
    </w:p>
    <w:p w:rsidR="00DD33F3" w:rsidRDefault="00205381" w:rsidP="00205381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81">
        <w:rPr>
          <w:rFonts w:ascii="Times New Roman" w:hAnsi="Times New Roman" w:cs="Times New Roman"/>
          <w:sz w:val="28"/>
          <w:szCs w:val="28"/>
        </w:rPr>
        <w:t>Й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К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>, Вх.№1763/04.</w:t>
      </w:r>
      <w:proofErr w:type="spellStart"/>
      <w:r w:rsidRPr="00205381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205381">
        <w:rPr>
          <w:rFonts w:ascii="Times New Roman" w:hAnsi="Times New Roman" w:cs="Times New Roman"/>
          <w:sz w:val="28"/>
          <w:szCs w:val="28"/>
        </w:rPr>
        <w:t>.2025 г.</w:t>
      </w:r>
    </w:p>
    <w:p w:rsidR="000415CC" w:rsidRDefault="000415CC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E2">
        <w:rPr>
          <w:rFonts w:ascii="Times New Roman" w:hAnsi="Times New Roman" w:cs="Times New Roman"/>
          <w:b/>
          <w:sz w:val="28"/>
          <w:szCs w:val="28"/>
        </w:rPr>
        <w:t>Кандидат</w:t>
      </w:r>
      <w:r w:rsidR="00205381">
        <w:rPr>
          <w:rFonts w:ascii="Times New Roman" w:hAnsi="Times New Roman" w:cs="Times New Roman"/>
          <w:b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да се яв</w:t>
      </w:r>
      <w:r w:rsidR="00205381">
        <w:rPr>
          <w:rFonts w:ascii="Times New Roman" w:hAnsi="Times New Roman" w:cs="Times New Roman"/>
          <w:b/>
          <w:sz w:val="28"/>
          <w:szCs w:val="28"/>
        </w:rPr>
        <w:t>ят</w:t>
      </w:r>
      <w:r w:rsidRPr="002239E2">
        <w:rPr>
          <w:rFonts w:ascii="Times New Roman" w:hAnsi="Times New Roman" w:cs="Times New Roman"/>
          <w:b/>
          <w:sz w:val="28"/>
          <w:szCs w:val="28"/>
        </w:rPr>
        <w:t xml:space="preserve"> за настаняване в залата 10 минути по-рано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9E2">
        <w:rPr>
          <w:rFonts w:ascii="Times New Roman" w:hAnsi="Times New Roman" w:cs="Times New Roman"/>
          <w:b/>
          <w:sz w:val="28"/>
          <w:szCs w:val="28"/>
        </w:rPr>
        <w:t>определения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Всеки кандидат се легитимира с лична карта. </w:t>
      </w:r>
    </w:p>
    <w:p w:rsidR="000415CC" w:rsidRDefault="000415CC" w:rsidP="000B69BA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3E">
        <w:rPr>
          <w:rFonts w:ascii="Times New Roman" w:hAnsi="Times New Roman" w:cs="Times New Roman"/>
          <w:sz w:val="28"/>
          <w:szCs w:val="28"/>
        </w:rPr>
        <w:t xml:space="preserve">- Предмет на писмения изпит: </w:t>
      </w:r>
    </w:p>
    <w:p w:rsidR="000415CC" w:rsidRDefault="000415CC" w:rsidP="002C01B3">
      <w:pPr>
        <w:pStyle w:val="af0"/>
        <w:numPr>
          <w:ilvl w:val="0"/>
          <w:numId w:val="5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E2">
        <w:rPr>
          <w:rFonts w:ascii="Times New Roman" w:hAnsi="Times New Roman" w:cs="Times New Roman"/>
          <w:sz w:val="28"/>
          <w:szCs w:val="28"/>
        </w:rPr>
        <w:t>Проверка на компютърните и машинописни умения на кандидатите, състоящ се в написването на еднотипен текст под диктовка с различна скорост, като се следи за максимално отразяване на продиктувания текст без допускане на грешки;</w:t>
      </w:r>
    </w:p>
    <w:p w:rsidR="000415CC" w:rsidRDefault="000415CC" w:rsidP="002C01B3">
      <w:pPr>
        <w:pStyle w:val="af0"/>
        <w:numPr>
          <w:ilvl w:val="0"/>
          <w:numId w:val="5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E2">
        <w:rPr>
          <w:rFonts w:ascii="Times New Roman" w:hAnsi="Times New Roman" w:cs="Times New Roman"/>
          <w:sz w:val="28"/>
          <w:szCs w:val="28"/>
        </w:rPr>
        <w:t>Познания по кореспонденция – писане на писмо по протоколно определение, оформяне, адресиране, смислов текст.</w:t>
      </w:r>
    </w:p>
    <w:p w:rsidR="000415CC" w:rsidRPr="009E5A18" w:rsidRDefault="000415CC" w:rsidP="002C01B3">
      <w:pPr>
        <w:pStyle w:val="af0"/>
        <w:numPr>
          <w:ilvl w:val="0"/>
          <w:numId w:val="9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8">
        <w:rPr>
          <w:rFonts w:ascii="Times New Roman" w:hAnsi="Times New Roman" w:cs="Times New Roman"/>
          <w:sz w:val="28"/>
          <w:szCs w:val="28"/>
        </w:rPr>
        <w:t>Третия ета</w:t>
      </w:r>
      <w:r>
        <w:rPr>
          <w:rFonts w:ascii="Times New Roman" w:hAnsi="Times New Roman" w:cs="Times New Roman"/>
          <w:sz w:val="28"/>
          <w:szCs w:val="28"/>
        </w:rPr>
        <w:t>п от конкурса –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събеседване </w:t>
      </w:r>
      <w:r w:rsidR="00DD33F3">
        <w:rPr>
          <w:rFonts w:ascii="Times New Roman" w:hAnsi="Times New Roman" w:cs="Times New Roman"/>
          <w:sz w:val="28"/>
          <w:szCs w:val="28"/>
        </w:rPr>
        <w:t>ще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363C2">
        <w:rPr>
          <w:rFonts w:ascii="Times New Roman" w:hAnsi="Times New Roman" w:cs="Times New Roman"/>
          <w:b/>
          <w:sz w:val="28"/>
          <w:szCs w:val="28"/>
        </w:rPr>
        <w:t>05</w:t>
      </w:r>
      <w:r w:rsidRPr="009E5A18">
        <w:rPr>
          <w:rFonts w:ascii="Times New Roman" w:hAnsi="Times New Roman" w:cs="Times New Roman"/>
          <w:b/>
          <w:sz w:val="28"/>
          <w:szCs w:val="28"/>
        </w:rPr>
        <w:t>.202</w:t>
      </w:r>
      <w:r w:rsidR="00F363C2"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sz w:val="28"/>
          <w:szCs w:val="28"/>
        </w:rPr>
        <w:t xml:space="preserve"> г. от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5A18"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sz w:val="28"/>
          <w:szCs w:val="28"/>
        </w:rPr>
        <w:t xml:space="preserve"> </w:t>
      </w:r>
      <w:r w:rsidRPr="00C03D4E">
        <w:rPr>
          <w:rFonts w:ascii="Times New Roman" w:hAnsi="Times New Roman" w:cs="Times New Roman"/>
          <w:b/>
          <w:sz w:val="28"/>
          <w:szCs w:val="28"/>
        </w:rPr>
        <w:t>часа</w:t>
      </w:r>
      <w:r w:rsidRPr="009E5A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E5A18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9E5A18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2.</w:t>
      </w:r>
    </w:p>
    <w:p w:rsidR="000415CC" w:rsidRPr="00DD33F3" w:rsidRDefault="000415CC" w:rsidP="002C01B3">
      <w:pPr>
        <w:pStyle w:val="af0"/>
        <w:numPr>
          <w:ilvl w:val="0"/>
          <w:numId w:val="10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t xml:space="preserve">Предмет на събеседването: задаване на еднакви за всички кандидати въпроси, предварително подготвени от комисията,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Районен съд – Балчик; комуникативни умения; релевантен опит, </w:t>
      </w:r>
      <w:proofErr w:type="spellStart"/>
      <w:r w:rsidRPr="00DD33F3">
        <w:rPr>
          <w:rFonts w:ascii="Times New Roman" w:hAnsi="Times New Roman" w:cs="Times New Roman"/>
          <w:sz w:val="28"/>
          <w:szCs w:val="28"/>
        </w:rPr>
        <w:t>относим</w:t>
      </w:r>
      <w:proofErr w:type="spellEnd"/>
      <w:r w:rsidRPr="00DD33F3">
        <w:rPr>
          <w:rFonts w:ascii="Times New Roman" w:hAnsi="Times New Roman" w:cs="Times New Roman"/>
          <w:sz w:val="28"/>
          <w:szCs w:val="28"/>
        </w:rPr>
        <w:t xml:space="preserve"> към изискванията за длъжността.</w:t>
      </w:r>
    </w:p>
    <w:p w:rsidR="000415CC" w:rsidRDefault="000415CC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21">
        <w:rPr>
          <w:rFonts w:ascii="Times New Roman" w:hAnsi="Times New Roman" w:cs="Times New Roman"/>
          <w:b/>
          <w:sz w:val="28"/>
          <w:szCs w:val="28"/>
        </w:rPr>
        <w:t xml:space="preserve">До третия етап се допускат кандидатите, издържали практическия изпит с оценка поне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AB1D21">
        <w:rPr>
          <w:rFonts w:ascii="Times New Roman" w:hAnsi="Times New Roman" w:cs="Times New Roman"/>
          <w:b/>
          <w:sz w:val="28"/>
          <w:szCs w:val="28"/>
        </w:rPr>
        <w:t>Много добър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(4.5</w:t>
      </w:r>
      <w:r w:rsidRPr="00AB1D2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</w:p>
    <w:p w:rsidR="000415CC" w:rsidRDefault="000415CC" w:rsidP="000B69BA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4E">
        <w:rPr>
          <w:rFonts w:ascii="Times New Roman" w:hAnsi="Times New Roman" w:cs="Times New Roman"/>
          <w:sz w:val="28"/>
          <w:szCs w:val="28"/>
        </w:rPr>
        <w:t>Неявилите се в определения час кандидати или явилите се със закъснение ще бъдат дисквалифицирани.</w:t>
      </w:r>
    </w:p>
    <w:p w:rsidR="00DD33F3" w:rsidRDefault="00DD33F3" w:rsidP="000B69BA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5CC" w:rsidRDefault="00DD33F3" w:rsidP="002C01B3">
      <w:pPr>
        <w:pStyle w:val="af0"/>
        <w:numPr>
          <w:ilvl w:val="0"/>
          <w:numId w:val="6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t>За Втория етап – практически изпит и Третия етап –  събеседване за длъжността “</w:t>
      </w:r>
      <w:r w:rsidR="00F363C2">
        <w:rPr>
          <w:rFonts w:ascii="Times New Roman" w:hAnsi="Times New Roman" w:cs="Times New Roman"/>
          <w:b/>
          <w:sz w:val="28"/>
          <w:szCs w:val="28"/>
        </w:rPr>
        <w:t>Системен администратор</w:t>
      </w:r>
      <w:r w:rsidRPr="00DD33F3">
        <w:rPr>
          <w:rFonts w:ascii="Times New Roman" w:hAnsi="Times New Roman" w:cs="Times New Roman"/>
          <w:sz w:val="28"/>
          <w:szCs w:val="28"/>
        </w:rPr>
        <w:t>“</w:t>
      </w:r>
    </w:p>
    <w:p w:rsidR="00DD33F3" w:rsidRPr="00DD33F3" w:rsidRDefault="00DD33F3" w:rsidP="000B69BA">
      <w:pPr>
        <w:pStyle w:val="af0"/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9E2" w:rsidRPr="00DD33F3" w:rsidRDefault="00B37A3E" w:rsidP="002C01B3">
      <w:pPr>
        <w:pStyle w:val="af0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t xml:space="preserve">Втори етап от конкурса </w:t>
      </w:r>
      <w:r w:rsidR="00AB1D21" w:rsidRPr="00DD33F3">
        <w:rPr>
          <w:rFonts w:ascii="Times New Roman" w:hAnsi="Times New Roman" w:cs="Times New Roman"/>
          <w:sz w:val="28"/>
          <w:szCs w:val="28"/>
        </w:rPr>
        <w:t xml:space="preserve">практически изпит </w:t>
      </w:r>
      <w:r w:rsidRPr="00DD33F3">
        <w:rPr>
          <w:rFonts w:ascii="Times New Roman" w:hAnsi="Times New Roman" w:cs="Times New Roman"/>
          <w:sz w:val="28"/>
          <w:szCs w:val="28"/>
        </w:rPr>
        <w:t xml:space="preserve">– под формата на практически задачи </w:t>
      </w:r>
      <w:r w:rsidR="00DD33F3">
        <w:rPr>
          <w:rFonts w:ascii="Times New Roman" w:hAnsi="Times New Roman" w:cs="Times New Roman"/>
          <w:sz w:val="28"/>
          <w:szCs w:val="28"/>
        </w:rPr>
        <w:t>ще</w:t>
      </w:r>
      <w:r w:rsidRPr="00DD33F3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="00DD33F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363C2">
        <w:rPr>
          <w:rFonts w:ascii="Times New Roman" w:hAnsi="Times New Roman" w:cs="Times New Roman"/>
          <w:b/>
          <w:sz w:val="28"/>
          <w:szCs w:val="28"/>
        </w:rPr>
        <w:t>5</w:t>
      </w:r>
      <w:r w:rsidRPr="00DD33F3">
        <w:rPr>
          <w:rFonts w:ascii="Times New Roman" w:hAnsi="Times New Roman" w:cs="Times New Roman"/>
          <w:b/>
          <w:sz w:val="28"/>
          <w:szCs w:val="28"/>
        </w:rPr>
        <w:t>.</w:t>
      </w:r>
      <w:r w:rsidR="00F363C2">
        <w:rPr>
          <w:rFonts w:ascii="Times New Roman" w:hAnsi="Times New Roman" w:cs="Times New Roman"/>
          <w:b/>
          <w:sz w:val="28"/>
          <w:szCs w:val="28"/>
        </w:rPr>
        <w:t>05</w:t>
      </w:r>
      <w:r w:rsidRPr="00DD33F3">
        <w:rPr>
          <w:rFonts w:ascii="Times New Roman" w:hAnsi="Times New Roman" w:cs="Times New Roman"/>
          <w:b/>
          <w:sz w:val="28"/>
          <w:szCs w:val="28"/>
        </w:rPr>
        <w:t>.202</w:t>
      </w:r>
      <w:r w:rsidR="00F363C2">
        <w:rPr>
          <w:rFonts w:ascii="Times New Roman" w:hAnsi="Times New Roman" w:cs="Times New Roman"/>
          <w:b/>
          <w:sz w:val="28"/>
          <w:szCs w:val="28"/>
        </w:rPr>
        <w:t>5</w:t>
      </w:r>
      <w:r w:rsidRPr="00DD33F3">
        <w:rPr>
          <w:rFonts w:ascii="Times New Roman" w:hAnsi="Times New Roman" w:cs="Times New Roman"/>
          <w:sz w:val="28"/>
          <w:szCs w:val="28"/>
        </w:rPr>
        <w:t xml:space="preserve"> г.</w:t>
      </w:r>
      <w:r w:rsidR="002239E2" w:rsidRPr="00DD33F3">
        <w:rPr>
          <w:rFonts w:ascii="Times New Roman" w:hAnsi="Times New Roman" w:cs="Times New Roman"/>
          <w:sz w:val="28"/>
          <w:szCs w:val="28"/>
        </w:rPr>
        <w:t xml:space="preserve"> (четвъртък)</w:t>
      </w:r>
      <w:r w:rsidRPr="00DD33F3">
        <w:rPr>
          <w:rFonts w:ascii="Times New Roman" w:hAnsi="Times New Roman" w:cs="Times New Roman"/>
          <w:sz w:val="28"/>
          <w:szCs w:val="28"/>
        </w:rPr>
        <w:t xml:space="preserve"> </w:t>
      </w:r>
      <w:r w:rsidR="002239E2" w:rsidRPr="00DD33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239E2" w:rsidRPr="00DD33F3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="002239E2" w:rsidRPr="00DD33F3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2, при следния график:</w:t>
      </w:r>
    </w:p>
    <w:p w:rsidR="002239E2" w:rsidRDefault="002239E2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363C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D33F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>0 часа</w:t>
      </w:r>
    </w:p>
    <w:p w:rsidR="00F363C2" w:rsidRPr="00F363C2" w:rsidRDefault="00F363C2" w:rsidP="00F363C2">
      <w:pPr>
        <w:ind w:right="-59" w:firstLine="708"/>
        <w:rPr>
          <w:rFonts w:ascii="Times New Roman" w:hAnsi="Times New Roman" w:cs="Times New Roman"/>
          <w:sz w:val="28"/>
          <w:szCs w:val="28"/>
        </w:rPr>
      </w:pPr>
      <w:r w:rsidRPr="00F363C2">
        <w:rPr>
          <w:rFonts w:ascii="Times New Roman" w:hAnsi="Times New Roman" w:cs="Times New Roman"/>
          <w:sz w:val="28"/>
          <w:szCs w:val="28"/>
        </w:rPr>
        <w:t>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И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, Вх. №1372/14.03.2025 г.; </w:t>
      </w:r>
    </w:p>
    <w:p w:rsidR="00A26097" w:rsidRDefault="00F363C2" w:rsidP="00F363C2">
      <w:pPr>
        <w:ind w:right="-59" w:firstLine="708"/>
        <w:rPr>
          <w:rFonts w:ascii="Times New Roman" w:hAnsi="Times New Roman" w:cs="Times New Roman"/>
          <w:sz w:val="28"/>
          <w:szCs w:val="28"/>
        </w:rPr>
      </w:pPr>
      <w:r w:rsidRPr="00F363C2">
        <w:rPr>
          <w:rFonts w:ascii="Times New Roman" w:hAnsi="Times New Roman" w:cs="Times New Roman"/>
          <w:sz w:val="28"/>
          <w:szCs w:val="28"/>
        </w:rPr>
        <w:t>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Н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В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>, Вх. №1766/04.</w:t>
      </w:r>
      <w:proofErr w:type="spellStart"/>
      <w:r w:rsidRPr="00F363C2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F363C2">
        <w:rPr>
          <w:rFonts w:ascii="Times New Roman" w:hAnsi="Times New Roman" w:cs="Times New Roman"/>
          <w:sz w:val="28"/>
          <w:szCs w:val="28"/>
        </w:rPr>
        <w:t>.2025 г.</w:t>
      </w:r>
    </w:p>
    <w:p w:rsidR="00B37A3E" w:rsidRDefault="002239E2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E2">
        <w:rPr>
          <w:rFonts w:ascii="Times New Roman" w:hAnsi="Times New Roman" w:cs="Times New Roman"/>
          <w:b/>
          <w:sz w:val="28"/>
          <w:szCs w:val="28"/>
        </w:rPr>
        <w:t>Кандидатите да се явят за настаняване в залата 10 минути по-рано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9E2">
        <w:rPr>
          <w:rFonts w:ascii="Times New Roman" w:hAnsi="Times New Roman" w:cs="Times New Roman"/>
          <w:b/>
          <w:sz w:val="28"/>
          <w:szCs w:val="28"/>
        </w:rPr>
        <w:t>определения за тях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3E" w:rsidRPr="00AB1D21">
        <w:rPr>
          <w:rFonts w:ascii="Times New Roman" w:hAnsi="Times New Roman" w:cs="Times New Roman"/>
          <w:b/>
          <w:sz w:val="28"/>
          <w:szCs w:val="28"/>
        </w:rPr>
        <w:t xml:space="preserve">Всеки кандидат се легитимира с лична карта. </w:t>
      </w:r>
    </w:p>
    <w:p w:rsidR="002239E2" w:rsidRDefault="00B37A3E" w:rsidP="000B69BA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3E">
        <w:rPr>
          <w:rFonts w:ascii="Times New Roman" w:hAnsi="Times New Roman" w:cs="Times New Roman"/>
          <w:sz w:val="28"/>
          <w:szCs w:val="28"/>
        </w:rPr>
        <w:t xml:space="preserve">- Предмет на писмения изпит: </w:t>
      </w:r>
    </w:p>
    <w:p w:rsidR="002239E2" w:rsidRDefault="00DD33F3" w:rsidP="002C01B3">
      <w:pPr>
        <w:pStyle w:val="af0"/>
        <w:numPr>
          <w:ilvl w:val="0"/>
          <w:numId w:val="5"/>
        </w:numPr>
        <w:ind w:left="0" w:right="-5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на познанията на кандидатите по </w:t>
      </w:r>
      <w:r w:rsidR="00F363C2" w:rsidRPr="00F363C2">
        <w:rPr>
          <w:rFonts w:ascii="Times New Roman" w:hAnsi="Times New Roman" w:cs="Times New Roman"/>
          <w:sz w:val="28"/>
          <w:szCs w:val="28"/>
        </w:rPr>
        <w:t>Тест за познанията в областта на системното администриране</w:t>
      </w:r>
      <w:r w:rsidRPr="00DD33F3">
        <w:rPr>
          <w:rFonts w:ascii="Times New Roman" w:hAnsi="Times New Roman" w:cs="Times New Roman"/>
          <w:sz w:val="28"/>
          <w:szCs w:val="28"/>
        </w:rPr>
        <w:t xml:space="preserve">. Тестът </w:t>
      </w:r>
      <w:r>
        <w:rPr>
          <w:rFonts w:ascii="Times New Roman" w:hAnsi="Times New Roman" w:cs="Times New Roman"/>
          <w:sz w:val="28"/>
          <w:szCs w:val="28"/>
        </w:rPr>
        <w:t>съдържа отворени и затворени въпроси</w:t>
      </w:r>
      <w:r w:rsidRPr="00DD33F3">
        <w:rPr>
          <w:rFonts w:ascii="Times New Roman" w:hAnsi="Times New Roman" w:cs="Times New Roman"/>
          <w:sz w:val="28"/>
          <w:szCs w:val="28"/>
        </w:rPr>
        <w:t xml:space="preserve">. </w:t>
      </w:r>
      <w:r w:rsidR="00F363C2" w:rsidRPr="00F363C2">
        <w:rPr>
          <w:rFonts w:ascii="Times New Roman" w:hAnsi="Times New Roman" w:cs="Times New Roman"/>
          <w:sz w:val="28"/>
          <w:szCs w:val="28"/>
        </w:rPr>
        <w:t>След приключване на теста в долния десен ъгъл на всеки лист от теста, участника полага подпис</w:t>
      </w:r>
      <w:r w:rsidR="002239E2" w:rsidRPr="002239E2">
        <w:rPr>
          <w:rFonts w:ascii="Times New Roman" w:hAnsi="Times New Roman" w:cs="Times New Roman"/>
          <w:sz w:val="28"/>
          <w:szCs w:val="28"/>
        </w:rPr>
        <w:t>;</w:t>
      </w:r>
    </w:p>
    <w:p w:rsidR="009E5A18" w:rsidRPr="002239E2" w:rsidRDefault="009E5A18" w:rsidP="000B69BA">
      <w:pPr>
        <w:pStyle w:val="af0"/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D21" w:rsidRPr="009E5A18" w:rsidRDefault="00AB1D21" w:rsidP="002C01B3">
      <w:pPr>
        <w:pStyle w:val="af0"/>
        <w:numPr>
          <w:ilvl w:val="0"/>
          <w:numId w:val="9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8">
        <w:rPr>
          <w:rFonts w:ascii="Times New Roman" w:hAnsi="Times New Roman" w:cs="Times New Roman"/>
          <w:sz w:val="28"/>
          <w:szCs w:val="28"/>
        </w:rPr>
        <w:t xml:space="preserve">Третия </w:t>
      </w:r>
      <w:r w:rsidR="00B37A3E" w:rsidRPr="009E5A18">
        <w:rPr>
          <w:rFonts w:ascii="Times New Roman" w:hAnsi="Times New Roman" w:cs="Times New Roman"/>
          <w:sz w:val="28"/>
          <w:szCs w:val="28"/>
        </w:rPr>
        <w:t>ета</w:t>
      </w:r>
      <w:r w:rsidR="005425BF">
        <w:rPr>
          <w:rFonts w:ascii="Times New Roman" w:hAnsi="Times New Roman" w:cs="Times New Roman"/>
          <w:sz w:val="28"/>
          <w:szCs w:val="28"/>
        </w:rPr>
        <w:t>п от конкурса –</w:t>
      </w:r>
      <w:r w:rsidR="00B37A3E" w:rsidRPr="009E5A18">
        <w:rPr>
          <w:rFonts w:ascii="Times New Roman" w:hAnsi="Times New Roman" w:cs="Times New Roman"/>
          <w:sz w:val="28"/>
          <w:szCs w:val="28"/>
        </w:rPr>
        <w:t xml:space="preserve"> събеседване </w:t>
      </w:r>
      <w:r w:rsidR="004E1A46">
        <w:rPr>
          <w:rFonts w:ascii="Times New Roman" w:hAnsi="Times New Roman" w:cs="Times New Roman"/>
          <w:sz w:val="28"/>
          <w:szCs w:val="28"/>
        </w:rPr>
        <w:t>да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="002239E2" w:rsidRPr="009E5A18">
        <w:rPr>
          <w:rFonts w:ascii="Times New Roman" w:hAnsi="Times New Roman" w:cs="Times New Roman"/>
          <w:b/>
          <w:sz w:val="28"/>
          <w:szCs w:val="28"/>
        </w:rPr>
        <w:t>1</w:t>
      </w:r>
      <w:r w:rsidR="00F363C2"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b/>
          <w:sz w:val="28"/>
          <w:szCs w:val="28"/>
        </w:rPr>
        <w:t>.</w:t>
      </w:r>
      <w:r w:rsidR="00F363C2">
        <w:rPr>
          <w:rFonts w:ascii="Times New Roman" w:hAnsi="Times New Roman" w:cs="Times New Roman"/>
          <w:b/>
          <w:sz w:val="28"/>
          <w:szCs w:val="28"/>
        </w:rPr>
        <w:t>05</w:t>
      </w:r>
      <w:r w:rsidRPr="009E5A18">
        <w:rPr>
          <w:rFonts w:ascii="Times New Roman" w:hAnsi="Times New Roman" w:cs="Times New Roman"/>
          <w:b/>
          <w:sz w:val="28"/>
          <w:szCs w:val="28"/>
        </w:rPr>
        <w:t>.202</w:t>
      </w:r>
      <w:r w:rsidR="00F363C2"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sz w:val="28"/>
          <w:szCs w:val="28"/>
        </w:rPr>
        <w:t xml:space="preserve"> г. от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 w:rsidR="00F363C2"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b/>
          <w:sz w:val="28"/>
          <w:szCs w:val="28"/>
        </w:rPr>
        <w:t>:</w:t>
      </w:r>
      <w:r w:rsidR="00DD33F3">
        <w:rPr>
          <w:rFonts w:ascii="Times New Roman" w:hAnsi="Times New Roman" w:cs="Times New Roman"/>
          <w:b/>
          <w:sz w:val="28"/>
          <w:szCs w:val="28"/>
        </w:rPr>
        <w:t>3</w:t>
      </w:r>
      <w:r w:rsidRPr="009E5A18"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sz w:val="28"/>
          <w:szCs w:val="28"/>
        </w:rPr>
        <w:t xml:space="preserve"> </w:t>
      </w:r>
      <w:r w:rsidRPr="00C03D4E">
        <w:rPr>
          <w:rFonts w:ascii="Times New Roman" w:hAnsi="Times New Roman" w:cs="Times New Roman"/>
          <w:b/>
          <w:sz w:val="28"/>
          <w:szCs w:val="28"/>
        </w:rPr>
        <w:t>ч</w:t>
      </w:r>
      <w:r w:rsidR="00C03D4E" w:rsidRPr="00C03D4E">
        <w:rPr>
          <w:rFonts w:ascii="Times New Roman" w:hAnsi="Times New Roman" w:cs="Times New Roman"/>
          <w:b/>
          <w:sz w:val="28"/>
          <w:szCs w:val="28"/>
        </w:rPr>
        <w:t>аса</w:t>
      </w:r>
      <w:r w:rsidRPr="009E5A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E5A18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9E5A18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2.</w:t>
      </w:r>
    </w:p>
    <w:p w:rsidR="007B515A" w:rsidRPr="009E58A7" w:rsidRDefault="007B515A" w:rsidP="002C01B3">
      <w:pPr>
        <w:pStyle w:val="af0"/>
        <w:numPr>
          <w:ilvl w:val="0"/>
          <w:numId w:val="11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A7">
        <w:rPr>
          <w:rFonts w:ascii="Times New Roman" w:hAnsi="Times New Roman" w:cs="Times New Roman"/>
          <w:sz w:val="28"/>
          <w:szCs w:val="28"/>
        </w:rPr>
        <w:t>Предмет на събеседването</w:t>
      </w:r>
      <w:r w:rsidR="009E5A18" w:rsidRPr="009E58A7">
        <w:rPr>
          <w:rFonts w:ascii="Times New Roman" w:hAnsi="Times New Roman" w:cs="Times New Roman"/>
          <w:sz w:val="28"/>
          <w:szCs w:val="28"/>
        </w:rPr>
        <w:t>:</w:t>
      </w:r>
      <w:r w:rsidRPr="009E58A7">
        <w:rPr>
          <w:rFonts w:ascii="Times New Roman" w:hAnsi="Times New Roman" w:cs="Times New Roman"/>
          <w:sz w:val="28"/>
          <w:szCs w:val="28"/>
        </w:rPr>
        <w:t xml:space="preserve"> </w:t>
      </w:r>
      <w:r w:rsidR="002239E2" w:rsidRPr="009E58A7">
        <w:rPr>
          <w:rFonts w:ascii="Times New Roman" w:hAnsi="Times New Roman" w:cs="Times New Roman"/>
          <w:sz w:val="28"/>
          <w:szCs w:val="28"/>
        </w:rPr>
        <w:t xml:space="preserve">задаване на еднакви за всички кандидати въпроси, предварително подготвени от комисията,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Районен съд – Балчик; комуникативни умения; релевантен опит, </w:t>
      </w:r>
      <w:proofErr w:type="spellStart"/>
      <w:r w:rsidR="002239E2" w:rsidRPr="009E58A7">
        <w:rPr>
          <w:rFonts w:ascii="Times New Roman" w:hAnsi="Times New Roman" w:cs="Times New Roman"/>
          <w:sz w:val="28"/>
          <w:szCs w:val="28"/>
        </w:rPr>
        <w:t>относим</w:t>
      </w:r>
      <w:proofErr w:type="spellEnd"/>
      <w:r w:rsidR="002239E2" w:rsidRPr="009E58A7">
        <w:rPr>
          <w:rFonts w:ascii="Times New Roman" w:hAnsi="Times New Roman" w:cs="Times New Roman"/>
          <w:sz w:val="28"/>
          <w:szCs w:val="28"/>
        </w:rPr>
        <w:t xml:space="preserve"> към изискванията за длъжността</w:t>
      </w:r>
      <w:r w:rsidRPr="009E58A7">
        <w:rPr>
          <w:rFonts w:ascii="Times New Roman" w:hAnsi="Times New Roman" w:cs="Times New Roman"/>
          <w:sz w:val="28"/>
          <w:szCs w:val="28"/>
        </w:rPr>
        <w:t>.</w:t>
      </w:r>
    </w:p>
    <w:p w:rsidR="007B515A" w:rsidRDefault="00B37A3E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21">
        <w:rPr>
          <w:rFonts w:ascii="Times New Roman" w:hAnsi="Times New Roman" w:cs="Times New Roman"/>
          <w:b/>
          <w:sz w:val="28"/>
          <w:szCs w:val="28"/>
        </w:rPr>
        <w:t xml:space="preserve">До третия етап се допускат кандидатите, издържали практическия изпит с оценка поне </w:t>
      </w:r>
      <w:r w:rsidR="004E6B74">
        <w:rPr>
          <w:rFonts w:ascii="Times New Roman" w:hAnsi="Times New Roman" w:cs="Times New Roman"/>
          <w:b/>
          <w:sz w:val="28"/>
          <w:szCs w:val="28"/>
        </w:rPr>
        <w:t>„</w:t>
      </w:r>
      <w:r w:rsidR="004E6B74" w:rsidRPr="00AB1D21">
        <w:rPr>
          <w:rFonts w:ascii="Times New Roman" w:hAnsi="Times New Roman" w:cs="Times New Roman"/>
          <w:b/>
          <w:sz w:val="28"/>
          <w:szCs w:val="28"/>
        </w:rPr>
        <w:t xml:space="preserve">Много </w:t>
      </w:r>
      <w:r w:rsidRPr="00AB1D21">
        <w:rPr>
          <w:rFonts w:ascii="Times New Roman" w:hAnsi="Times New Roman" w:cs="Times New Roman"/>
          <w:b/>
          <w:sz w:val="28"/>
          <w:szCs w:val="28"/>
        </w:rPr>
        <w:t>добър</w:t>
      </w:r>
      <w:r w:rsidR="004E6B74">
        <w:rPr>
          <w:rFonts w:ascii="Times New Roman" w:hAnsi="Times New Roman" w:cs="Times New Roman"/>
          <w:b/>
          <w:sz w:val="28"/>
          <w:szCs w:val="28"/>
        </w:rPr>
        <w:t>“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B74">
        <w:rPr>
          <w:rFonts w:ascii="Times New Roman" w:hAnsi="Times New Roman" w:cs="Times New Roman"/>
          <w:b/>
          <w:sz w:val="28"/>
          <w:szCs w:val="28"/>
        </w:rPr>
        <w:t>(4.5</w:t>
      </w:r>
      <w:r w:rsidRPr="00AB1D21">
        <w:rPr>
          <w:rFonts w:ascii="Times New Roman" w:hAnsi="Times New Roman" w:cs="Times New Roman"/>
          <w:b/>
          <w:sz w:val="28"/>
          <w:szCs w:val="28"/>
        </w:rPr>
        <w:t>0</w:t>
      </w:r>
      <w:r w:rsidR="004E6B74">
        <w:rPr>
          <w:rFonts w:ascii="Times New Roman" w:hAnsi="Times New Roman" w:cs="Times New Roman"/>
          <w:b/>
          <w:sz w:val="28"/>
          <w:szCs w:val="28"/>
        </w:rPr>
        <w:t>)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</w:p>
    <w:p w:rsidR="00C03D4E" w:rsidRDefault="00C03D4E" w:rsidP="000B69BA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4E">
        <w:rPr>
          <w:rFonts w:ascii="Times New Roman" w:hAnsi="Times New Roman" w:cs="Times New Roman"/>
          <w:sz w:val="28"/>
          <w:szCs w:val="28"/>
        </w:rPr>
        <w:t>Неявилите се в определения час кандидати или явилите се със закъснение ще бъдат дисквалифицирани.</w:t>
      </w:r>
    </w:p>
    <w:p w:rsidR="00AB1D21" w:rsidRPr="007B515A" w:rsidRDefault="004E6B74" w:rsidP="000B69BA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74">
        <w:rPr>
          <w:rFonts w:ascii="Times New Roman" w:hAnsi="Times New Roman" w:cs="Times New Roman"/>
          <w:sz w:val="28"/>
          <w:szCs w:val="28"/>
        </w:rPr>
        <w:t>Извлечение от настоящия протокол, съдържащо списъка на допуснатите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74">
        <w:rPr>
          <w:rFonts w:ascii="Times New Roman" w:hAnsi="Times New Roman" w:cs="Times New Roman"/>
          <w:sz w:val="28"/>
          <w:szCs w:val="28"/>
        </w:rPr>
        <w:t xml:space="preserve">и недопуснатите кандидати да се </w:t>
      </w:r>
      <w:r w:rsidR="00B37A3E" w:rsidRPr="00B37A3E">
        <w:rPr>
          <w:rFonts w:ascii="Times New Roman" w:hAnsi="Times New Roman" w:cs="Times New Roman"/>
          <w:sz w:val="28"/>
          <w:szCs w:val="28"/>
        </w:rPr>
        <w:t>обяви</w:t>
      </w:r>
      <w:r w:rsidR="004E42F5">
        <w:rPr>
          <w:rFonts w:ascii="Times New Roman" w:hAnsi="Times New Roman" w:cs="Times New Roman"/>
          <w:sz w:val="28"/>
          <w:szCs w:val="28"/>
        </w:rPr>
        <w:t xml:space="preserve">, чрез </w:t>
      </w:r>
      <w:r w:rsidR="00AB1D21" w:rsidRPr="00AB1D21">
        <w:rPr>
          <w:rFonts w:ascii="Times New Roman" w:hAnsi="Times New Roman" w:cs="Times New Roman"/>
          <w:sz w:val="28"/>
          <w:szCs w:val="28"/>
        </w:rPr>
        <w:t>поставя</w:t>
      </w:r>
      <w:r w:rsidR="004E42F5">
        <w:rPr>
          <w:rFonts w:ascii="Times New Roman" w:hAnsi="Times New Roman" w:cs="Times New Roman"/>
          <w:sz w:val="28"/>
          <w:szCs w:val="28"/>
        </w:rPr>
        <w:t>не</w:t>
      </w:r>
      <w:r w:rsidR="00AB1D21" w:rsidRPr="00AB1D21">
        <w:rPr>
          <w:rFonts w:ascii="Times New Roman" w:hAnsi="Times New Roman" w:cs="Times New Roman"/>
          <w:sz w:val="28"/>
          <w:szCs w:val="28"/>
        </w:rPr>
        <w:t xml:space="preserve"> на информационното табло за съобщения на Районен съд – Балчик, на партерния етаж в Съдебна палата – Балчик, ул. “Стара планина” № 2 и да се публикуват на интернет страницата на Районен съд – Балчик, https://balchik-rs.justice.bg в секция „Обяви и Конкурси“ </w:t>
      </w:r>
    </w:p>
    <w:p w:rsidR="00705105" w:rsidRDefault="00705105" w:rsidP="00546FCB">
      <w:pPr>
        <w:rPr>
          <w:rFonts w:ascii="Times New Roman" w:hAnsi="Times New Roman" w:cs="Times New Roman"/>
          <w:sz w:val="28"/>
          <w:szCs w:val="28"/>
        </w:rPr>
      </w:pPr>
    </w:p>
    <w:p w:rsidR="00174A9F" w:rsidRPr="00D97838" w:rsidRDefault="00174A9F" w:rsidP="00174A9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7838">
        <w:rPr>
          <w:rFonts w:ascii="Times New Roman" w:hAnsi="Times New Roman" w:cs="Times New Roman"/>
          <w:sz w:val="28"/>
          <w:szCs w:val="28"/>
        </w:rPr>
        <w:t xml:space="preserve">Конкурсна комисия:  </w:t>
      </w:r>
    </w:p>
    <w:p w:rsidR="00174A9F" w:rsidRPr="00D97838" w:rsidRDefault="00174A9F" w:rsidP="00174A9F">
      <w:pPr>
        <w:jc w:val="both"/>
        <w:rPr>
          <w:rFonts w:ascii="Times New Roman" w:hAnsi="Times New Roman" w:cs="Times New Roman"/>
          <w:sz w:val="28"/>
          <w:szCs w:val="28"/>
        </w:rPr>
      </w:pPr>
      <w:r w:rsidRPr="00D9783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05105" w:rsidRPr="00D97838" w:rsidRDefault="00705105" w:rsidP="00705105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  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1232A">
        <w:rPr>
          <w:rFonts w:ascii="Times New Roman" w:hAnsi="Times New Roman" w:cs="Times New Roman"/>
          <w:sz w:val="28"/>
          <w:szCs w:val="28"/>
        </w:rPr>
        <w:t>/П/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97838">
        <w:rPr>
          <w:rFonts w:ascii="Times New Roman" w:hAnsi="Times New Roman" w:cs="Times New Roman"/>
          <w:sz w:val="28"/>
          <w:szCs w:val="28"/>
        </w:rPr>
        <w:t>…….……..</w:t>
      </w:r>
    </w:p>
    <w:p w:rsidR="00705105" w:rsidRDefault="00705105" w:rsidP="00705105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105" w:rsidRPr="00D97838" w:rsidRDefault="00705105" w:rsidP="00705105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Членове:</w:t>
      </w:r>
    </w:p>
    <w:p w:rsidR="00705105" w:rsidRPr="0071232A" w:rsidRDefault="00705105" w:rsidP="007051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32A">
        <w:rPr>
          <w:rFonts w:ascii="Times New Roman" w:hAnsi="Times New Roman" w:cs="Times New Roman"/>
          <w:sz w:val="28"/>
          <w:szCs w:val="28"/>
        </w:rPr>
        <w:t>И</w:t>
      </w:r>
      <w:r w:rsidR="0071232A" w:rsidRPr="0071232A">
        <w:rPr>
          <w:rFonts w:ascii="Times New Roman" w:hAnsi="Times New Roman" w:cs="Times New Roman"/>
          <w:sz w:val="28"/>
          <w:szCs w:val="28"/>
        </w:rPr>
        <w:t>.</w:t>
      </w:r>
      <w:r w:rsidRPr="0071232A">
        <w:rPr>
          <w:rFonts w:ascii="Times New Roman" w:hAnsi="Times New Roman" w:cs="Times New Roman"/>
          <w:sz w:val="28"/>
          <w:szCs w:val="28"/>
        </w:rPr>
        <w:t xml:space="preserve"> Д</w:t>
      </w:r>
      <w:r w:rsidR="0071232A">
        <w:rPr>
          <w:rFonts w:ascii="Times New Roman" w:hAnsi="Times New Roman" w:cs="Times New Roman"/>
          <w:sz w:val="28"/>
          <w:szCs w:val="28"/>
        </w:rPr>
        <w:t>.………/П/..</w:t>
      </w:r>
      <w:r w:rsidR="0071232A" w:rsidRPr="00D97838">
        <w:rPr>
          <w:rFonts w:ascii="Times New Roman" w:hAnsi="Times New Roman" w:cs="Times New Roman"/>
          <w:sz w:val="28"/>
          <w:szCs w:val="28"/>
        </w:rPr>
        <w:t>…….……..</w:t>
      </w:r>
    </w:p>
    <w:p w:rsidR="00705105" w:rsidRPr="00D97838" w:rsidRDefault="00705105" w:rsidP="0070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05" w:rsidRPr="001817E2" w:rsidRDefault="00705105" w:rsidP="00705105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97838">
        <w:rPr>
          <w:rFonts w:ascii="Times New Roman" w:hAnsi="Times New Roman" w:cs="Times New Roman"/>
          <w:sz w:val="28"/>
          <w:szCs w:val="28"/>
        </w:rPr>
        <w:t>Д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838">
        <w:rPr>
          <w:rFonts w:ascii="Times New Roman" w:hAnsi="Times New Roman" w:cs="Times New Roman"/>
          <w:sz w:val="28"/>
          <w:szCs w:val="28"/>
        </w:rPr>
        <w:t>Р</w:t>
      </w:r>
      <w:r w:rsidR="0071232A">
        <w:rPr>
          <w:rFonts w:ascii="Times New Roman" w:hAnsi="Times New Roman" w:cs="Times New Roman"/>
          <w:sz w:val="28"/>
          <w:szCs w:val="28"/>
        </w:rPr>
        <w:t>.</w:t>
      </w:r>
      <w:r w:rsidR="0071232A">
        <w:rPr>
          <w:rFonts w:ascii="Times New Roman" w:hAnsi="Times New Roman" w:cs="Times New Roman"/>
          <w:sz w:val="28"/>
          <w:szCs w:val="28"/>
        </w:rPr>
        <w:t>.………/П/..</w:t>
      </w:r>
      <w:r w:rsidR="0071232A" w:rsidRPr="00D97838">
        <w:rPr>
          <w:rFonts w:ascii="Times New Roman" w:hAnsi="Times New Roman" w:cs="Times New Roman"/>
          <w:sz w:val="28"/>
          <w:szCs w:val="28"/>
        </w:rPr>
        <w:t>…….……..</w:t>
      </w:r>
    </w:p>
    <w:p w:rsidR="00546FCB" w:rsidRPr="001817E2" w:rsidRDefault="00546FCB" w:rsidP="00705105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6FCB" w:rsidRPr="001817E2" w:rsidSect="009E5A18">
      <w:headerReference w:type="default" r:id="rId8"/>
      <w:footerReference w:type="default" r:id="rId9"/>
      <w:pgSz w:w="11906" w:h="16838"/>
      <w:pgMar w:top="567" w:right="1418" w:bottom="567" w:left="1560" w:header="709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A7" w:rsidRDefault="00BA12A7">
      <w:r>
        <w:separator/>
      </w:r>
    </w:p>
  </w:endnote>
  <w:endnote w:type="continuationSeparator" w:id="0">
    <w:p w:rsidR="00BA12A7" w:rsidRDefault="00B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180"/>
    </w:tblGrid>
    <w:tr w:rsidR="000150AA" w:rsidRPr="00573983">
      <w:tc>
        <w:tcPr>
          <w:tcW w:w="9180" w:type="dxa"/>
          <w:shd w:val="clear" w:color="auto" w:fill="auto"/>
        </w:tcPr>
        <w:p w:rsidR="000150AA" w:rsidRPr="00573983" w:rsidRDefault="000150AA" w:rsidP="00144CFA">
          <w:pPr>
            <w:spacing w:line="360" w:lineRule="auto"/>
            <w:ind w:right="36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Идентификация на статуса: </w:t>
          </w:r>
          <w:r w:rsidR="00144CFA">
            <w:rPr>
              <w:i/>
              <w:sz w:val="18"/>
              <w:szCs w:val="18"/>
            </w:rPr>
            <w:t>РИ</w:t>
          </w:r>
          <w:r>
            <w:rPr>
              <w:i/>
              <w:sz w:val="18"/>
              <w:szCs w:val="18"/>
            </w:rPr>
            <w:t xml:space="preserve"> 0</w:t>
          </w:r>
          <w:r w:rsidR="00144CFA">
            <w:rPr>
              <w:i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t>_0</w:t>
          </w:r>
          <w:r w:rsidR="00144CFA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 xml:space="preserve"> /</w:t>
          </w:r>
          <w:r w:rsidRPr="00573983">
            <w:rPr>
              <w:i/>
              <w:sz w:val="18"/>
              <w:szCs w:val="18"/>
            </w:rPr>
            <w:t xml:space="preserve"> </w:t>
          </w:r>
          <w:r w:rsidRPr="00573983">
            <w:rPr>
              <w:b/>
              <w:i/>
              <w:sz w:val="18"/>
              <w:szCs w:val="18"/>
            </w:rPr>
            <w:t xml:space="preserve">ОД </w:t>
          </w:r>
          <w:r>
            <w:rPr>
              <w:b/>
              <w:i/>
              <w:sz w:val="18"/>
              <w:szCs w:val="18"/>
            </w:rPr>
            <w:t>0</w:t>
          </w:r>
          <w:r w:rsidR="00144CFA">
            <w:rPr>
              <w:b/>
              <w:i/>
              <w:sz w:val="18"/>
              <w:szCs w:val="18"/>
            </w:rPr>
            <w:t>4</w:t>
          </w:r>
          <w:r>
            <w:rPr>
              <w:b/>
              <w:i/>
              <w:sz w:val="18"/>
              <w:szCs w:val="18"/>
            </w:rPr>
            <w:t>_0</w:t>
          </w:r>
          <w:r w:rsidR="00144CFA">
            <w:rPr>
              <w:b/>
              <w:i/>
              <w:sz w:val="18"/>
              <w:szCs w:val="18"/>
            </w:rPr>
            <w:t>1</w:t>
          </w:r>
          <w:r>
            <w:rPr>
              <w:b/>
              <w:i/>
              <w:sz w:val="18"/>
              <w:szCs w:val="18"/>
            </w:rPr>
            <w:t>-07</w:t>
          </w:r>
        </w:p>
      </w:tc>
    </w:tr>
    <w:tr w:rsidR="000150AA" w:rsidRPr="00573983">
      <w:tc>
        <w:tcPr>
          <w:tcW w:w="9180" w:type="dxa"/>
          <w:shd w:val="clear" w:color="auto" w:fill="auto"/>
        </w:tcPr>
        <w:p w:rsidR="000150AA" w:rsidRPr="00573983" w:rsidRDefault="000150AA" w:rsidP="00144CFA">
          <w:pPr>
            <w:spacing w:line="360" w:lineRule="auto"/>
            <w:rPr>
              <w:i/>
              <w:noProof/>
              <w:sz w:val="18"/>
              <w:szCs w:val="18"/>
              <w:lang w:eastAsia="bg-BG"/>
            </w:rPr>
          </w:pPr>
          <w:r w:rsidRPr="00573983">
            <w:rPr>
              <w:i/>
              <w:sz w:val="18"/>
              <w:szCs w:val="18"/>
            </w:rPr>
            <w:t xml:space="preserve">Версия </w:t>
          </w:r>
          <w:r w:rsidR="00144CFA">
            <w:rPr>
              <w:i/>
              <w:sz w:val="18"/>
              <w:szCs w:val="18"/>
            </w:rPr>
            <w:t xml:space="preserve">2   </w:t>
          </w:r>
          <w:r>
            <w:rPr>
              <w:i/>
              <w:sz w:val="18"/>
              <w:szCs w:val="18"/>
            </w:rPr>
            <w:t xml:space="preserve"> </w:t>
          </w:r>
          <w:proofErr w:type="spellStart"/>
          <w:r>
            <w:rPr>
              <w:i/>
              <w:sz w:val="18"/>
              <w:szCs w:val="18"/>
            </w:rPr>
            <w:t>Изменение___</w:t>
          </w:r>
          <w:proofErr w:type="spellEnd"/>
          <w:r>
            <w:rPr>
              <w:i/>
              <w:sz w:val="18"/>
              <w:szCs w:val="18"/>
            </w:rPr>
            <w:t>/</w:t>
          </w:r>
          <w:r w:rsidRPr="00573983">
            <w:rPr>
              <w:i/>
              <w:sz w:val="18"/>
              <w:szCs w:val="18"/>
            </w:rPr>
            <w:t>____________г.</w:t>
          </w:r>
        </w:p>
      </w:tc>
    </w:tr>
  </w:tbl>
  <w:p w:rsidR="000150AA" w:rsidRDefault="000150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A7" w:rsidRDefault="00BA12A7">
      <w:r>
        <w:separator/>
      </w:r>
    </w:p>
  </w:footnote>
  <w:footnote w:type="continuationSeparator" w:id="0">
    <w:p w:rsidR="00BA12A7" w:rsidRDefault="00BA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AA" w:rsidRDefault="000150AA" w:rsidP="002763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BFB"/>
    <w:multiLevelType w:val="multilevel"/>
    <w:tmpl w:val="4828A470"/>
    <w:lvl w:ilvl="0">
      <w:start w:val="1"/>
      <w:numFmt w:val="decimal"/>
      <w:lvlText w:val="2.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72405C"/>
    <w:multiLevelType w:val="hybridMultilevel"/>
    <w:tmpl w:val="8AF6A48C"/>
    <w:lvl w:ilvl="0" w:tplc="B210C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58E5"/>
    <w:multiLevelType w:val="hybridMultilevel"/>
    <w:tmpl w:val="1366A714"/>
    <w:lvl w:ilvl="0" w:tplc="777C3A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A5F2A"/>
    <w:multiLevelType w:val="hybridMultilevel"/>
    <w:tmpl w:val="4CC8F00C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65FF"/>
    <w:multiLevelType w:val="hybridMultilevel"/>
    <w:tmpl w:val="44FAC188"/>
    <w:lvl w:ilvl="0" w:tplc="F35E2636">
      <w:start w:val="1"/>
      <w:numFmt w:val="decimal"/>
      <w:lvlText w:val="%1."/>
      <w:lvlJc w:val="right"/>
      <w:pPr>
        <w:ind w:left="14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EF561B0"/>
    <w:multiLevelType w:val="multilevel"/>
    <w:tmpl w:val="7D9A0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227A6037"/>
    <w:multiLevelType w:val="hybridMultilevel"/>
    <w:tmpl w:val="A8541FB2"/>
    <w:lvl w:ilvl="0" w:tplc="75385F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3C3E"/>
    <w:multiLevelType w:val="multilevel"/>
    <w:tmpl w:val="F69A382A"/>
    <w:lvl w:ilvl="0">
      <w:start w:val="1"/>
      <w:numFmt w:val="decimal"/>
      <w:lvlText w:val="2.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3E54B3"/>
    <w:multiLevelType w:val="hybridMultilevel"/>
    <w:tmpl w:val="39A8337E"/>
    <w:lvl w:ilvl="0" w:tplc="11A8BFD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49F63233"/>
    <w:multiLevelType w:val="hybridMultilevel"/>
    <w:tmpl w:val="10063D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E7784"/>
    <w:multiLevelType w:val="hybridMultilevel"/>
    <w:tmpl w:val="3050DF74"/>
    <w:lvl w:ilvl="0" w:tplc="0402000F">
      <w:start w:val="1"/>
      <w:numFmt w:val="decimal"/>
      <w:lvlText w:val="%1."/>
      <w:lvlJc w:val="left"/>
      <w:pPr>
        <w:ind w:left="792" w:hanging="360"/>
      </w:pPr>
    </w:lvl>
    <w:lvl w:ilvl="1" w:tplc="04020019" w:tentative="1">
      <w:start w:val="1"/>
      <w:numFmt w:val="lowerLetter"/>
      <w:lvlText w:val="%2."/>
      <w:lvlJc w:val="left"/>
      <w:pPr>
        <w:ind w:left="1512" w:hanging="360"/>
      </w:pPr>
    </w:lvl>
    <w:lvl w:ilvl="2" w:tplc="0402001B" w:tentative="1">
      <w:start w:val="1"/>
      <w:numFmt w:val="lowerRoman"/>
      <w:lvlText w:val="%3."/>
      <w:lvlJc w:val="right"/>
      <w:pPr>
        <w:ind w:left="2232" w:hanging="180"/>
      </w:pPr>
    </w:lvl>
    <w:lvl w:ilvl="3" w:tplc="0402000F" w:tentative="1">
      <w:start w:val="1"/>
      <w:numFmt w:val="decimal"/>
      <w:lvlText w:val="%4."/>
      <w:lvlJc w:val="left"/>
      <w:pPr>
        <w:ind w:left="2952" w:hanging="360"/>
      </w:pPr>
    </w:lvl>
    <w:lvl w:ilvl="4" w:tplc="04020019" w:tentative="1">
      <w:start w:val="1"/>
      <w:numFmt w:val="lowerLetter"/>
      <w:lvlText w:val="%5."/>
      <w:lvlJc w:val="left"/>
      <w:pPr>
        <w:ind w:left="3672" w:hanging="360"/>
      </w:pPr>
    </w:lvl>
    <w:lvl w:ilvl="5" w:tplc="0402001B" w:tentative="1">
      <w:start w:val="1"/>
      <w:numFmt w:val="lowerRoman"/>
      <w:lvlText w:val="%6."/>
      <w:lvlJc w:val="right"/>
      <w:pPr>
        <w:ind w:left="4392" w:hanging="180"/>
      </w:pPr>
    </w:lvl>
    <w:lvl w:ilvl="6" w:tplc="0402000F" w:tentative="1">
      <w:start w:val="1"/>
      <w:numFmt w:val="decimal"/>
      <w:lvlText w:val="%7."/>
      <w:lvlJc w:val="left"/>
      <w:pPr>
        <w:ind w:left="5112" w:hanging="360"/>
      </w:pPr>
    </w:lvl>
    <w:lvl w:ilvl="7" w:tplc="04020019" w:tentative="1">
      <w:start w:val="1"/>
      <w:numFmt w:val="lowerLetter"/>
      <w:lvlText w:val="%8."/>
      <w:lvlJc w:val="left"/>
      <w:pPr>
        <w:ind w:left="5832" w:hanging="360"/>
      </w:pPr>
    </w:lvl>
    <w:lvl w:ilvl="8" w:tplc="040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BFB6BAA"/>
    <w:multiLevelType w:val="hybridMultilevel"/>
    <w:tmpl w:val="692AC8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D22AD"/>
    <w:multiLevelType w:val="hybridMultilevel"/>
    <w:tmpl w:val="EB04BD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B501E"/>
    <w:multiLevelType w:val="hybridMultilevel"/>
    <w:tmpl w:val="E74A8D3C"/>
    <w:lvl w:ilvl="0" w:tplc="7B82C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B564E1"/>
    <w:multiLevelType w:val="hybridMultilevel"/>
    <w:tmpl w:val="B50C0910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F"/>
    <w:rsid w:val="00014E7D"/>
    <w:rsid w:val="000150AA"/>
    <w:rsid w:val="000415CC"/>
    <w:rsid w:val="000578AD"/>
    <w:rsid w:val="00097CC3"/>
    <w:rsid w:val="000B69BA"/>
    <w:rsid w:val="000F057A"/>
    <w:rsid w:val="000F20B3"/>
    <w:rsid w:val="00101088"/>
    <w:rsid w:val="00114C01"/>
    <w:rsid w:val="001158E8"/>
    <w:rsid w:val="00132A06"/>
    <w:rsid w:val="001421E3"/>
    <w:rsid w:val="00144CFA"/>
    <w:rsid w:val="001453DC"/>
    <w:rsid w:val="00153D88"/>
    <w:rsid w:val="0016049A"/>
    <w:rsid w:val="00174A9F"/>
    <w:rsid w:val="0018006B"/>
    <w:rsid w:val="001817E2"/>
    <w:rsid w:val="001B528A"/>
    <w:rsid w:val="001D6B6B"/>
    <w:rsid w:val="001E27A7"/>
    <w:rsid w:val="00205381"/>
    <w:rsid w:val="00210803"/>
    <w:rsid w:val="002239E2"/>
    <w:rsid w:val="002241DF"/>
    <w:rsid w:val="00225C0C"/>
    <w:rsid w:val="00231569"/>
    <w:rsid w:val="00235FBE"/>
    <w:rsid w:val="00237F22"/>
    <w:rsid w:val="00276340"/>
    <w:rsid w:val="00283B8D"/>
    <w:rsid w:val="0029770F"/>
    <w:rsid w:val="002C01B3"/>
    <w:rsid w:val="002E55D3"/>
    <w:rsid w:val="002F287E"/>
    <w:rsid w:val="00314B65"/>
    <w:rsid w:val="00324623"/>
    <w:rsid w:val="00324E8D"/>
    <w:rsid w:val="00335996"/>
    <w:rsid w:val="00382BB8"/>
    <w:rsid w:val="00397C4C"/>
    <w:rsid w:val="003E5FC1"/>
    <w:rsid w:val="003F5158"/>
    <w:rsid w:val="0040021D"/>
    <w:rsid w:val="004055BC"/>
    <w:rsid w:val="0041380A"/>
    <w:rsid w:val="0044084F"/>
    <w:rsid w:val="00451AC2"/>
    <w:rsid w:val="00466A7C"/>
    <w:rsid w:val="00467128"/>
    <w:rsid w:val="00475BB9"/>
    <w:rsid w:val="004A2CBF"/>
    <w:rsid w:val="004B2198"/>
    <w:rsid w:val="004D6080"/>
    <w:rsid w:val="004E1A46"/>
    <w:rsid w:val="004E42F5"/>
    <w:rsid w:val="004E6B74"/>
    <w:rsid w:val="004E6ED7"/>
    <w:rsid w:val="004F0071"/>
    <w:rsid w:val="00527566"/>
    <w:rsid w:val="005425BF"/>
    <w:rsid w:val="00542638"/>
    <w:rsid w:val="00546FCB"/>
    <w:rsid w:val="005501E2"/>
    <w:rsid w:val="0058142E"/>
    <w:rsid w:val="00593792"/>
    <w:rsid w:val="005956C1"/>
    <w:rsid w:val="005B1F3D"/>
    <w:rsid w:val="005C3D91"/>
    <w:rsid w:val="00633FDB"/>
    <w:rsid w:val="00636EB3"/>
    <w:rsid w:val="00661B53"/>
    <w:rsid w:val="0066596D"/>
    <w:rsid w:val="006847C4"/>
    <w:rsid w:val="00696114"/>
    <w:rsid w:val="006A2FF2"/>
    <w:rsid w:val="006D29EC"/>
    <w:rsid w:val="007031C6"/>
    <w:rsid w:val="00705105"/>
    <w:rsid w:val="0071232A"/>
    <w:rsid w:val="00723123"/>
    <w:rsid w:val="0075748B"/>
    <w:rsid w:val="00763E40"/>
    <w:rsid w:val="007A7A0E"/>
    <w:rsid w:val="007B515A"/>
    <w:rsid w:val="007E0F13"/>
    <w:rsid w:val="007E63BA"/>
    <w:rsid w:val="00823DC0"/>
    <w:rsid w:val="00855D9C"/>
    <w:rsid w:val="0086742C"/>
    <w:rsid w:val="008A4675"/>
    <w:rsid w:val="008C7648"/>
    <w:rsid w:val="008C7D04"/>
    <w:rsid w:val="008E1ECF"/>
    <w:rsid w:val="00916A84"/>
    <w:rsid w:val="009301EF"/>
    <w:rsid w:val="009343EB"/>
    <w:rsid w:val="009550A4"/>
    <w:rsid w:val="00994826"/>
    <w:rsid w:val="009D0864"/>
    <w:rsid w:val="009E58A7"/>
    <w:rsid w:val="009E5A18"/>
    <w:rsid w:val="00A1401A"/>
    <w:rsid w:val="00A26097"/>
    <w:rsid w:val="00A26984"/>
    <w:rsid w:val="00A2799E"/>
    <w:rsid w:val="00A304F0"/>
    <w:rsid w:val="00A524B9"/>
    <w:rsid w:val="00A566B7"/>
    <w:rsid w:val="00A575AF"/>
    <w:rsid w:val="00A9344B"/>
    <w:rsid w:val="00AB1D21"/>
    <w:rsid w:val="00AD15FF"/>
    <w:rsid w:val="00AF205B"/>
    <w:rsid w:val="00AF3251"/>
    <w:rsid w:val="00B216BC"/>
    <w:rsid w:val="00B26522"/>
    <w:rsid w:val="00B37A3E"/>
    <w:rsid w:val="00B9724F"/>
    <w:rsid w:val="00BA12A7"/>
    <w:rsid w:val="00BC0352"/>
    <w:rsid w:val="00C03D4E"/>
    <w:rsid w:val="00C205DB"/>
    <w:rsid w:val="00C2512A"/>
    <w:rsid w:val="00C34809"/>
    <w:rsid w:val="00C7675A"/>
    <w:rsid w:val="00CA59BC"/>
    <w:rsid w:val="00CA66C8"/>
    <w:rsid w:val="00CB09B3"/>
    <w:rsid w:val="00CC1D09"/>
    <w:rsid w:val="00CC1F6B"/>
    <w:rsid w:val="00CD6FA4"/>
    <w:rsid w:val="00CE44D2"/>
    <w:rsid w:val="00D41F20"/>
    <w:rsid w:val="00D41FC1"/>
    <w:rsid w:val="00D6524B"/>
    <w:rsid w:val="00DD33F3"/>
    <w:rsid w:val="00DD3692"/>
    <w:rsid w:val="00E31D54"/>
    <w:rsid w:val="00E32FC6"/>
    <w:rsid w:val="00E67296"/>
    <w:rsid w:val="00EE1B3F"/>
    <w:rsid w:val="00EF0B21"/>
    <w:rsid w:val="00F20F91"/>
    <w:rsid w:val="00F363C2"/>
    <w:rsid w:val="00F4737B"/>
    <w:rsid w:val="00FD37CB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B8D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0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paragraph" w:styleId="ae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0">
    <w:name w:val="List Paragraph"/>
    <w:basedOn w:val="a"/>
    <w:uiPriority w:val="34"/>
    <w:qFormat/>
    <w:rsid w:val="00174A9F"/>
    <w:pPr>
      <w:ind w:left="708"/>
    </w:pPr>
  </w:style>
  <w:style w:type="paragraph" w:styleId="af1">
    <w:name w:val="No Spacing"/>
    <w:uiPriority w:val="1"/>
    <w:qFormat/>
    <w:rsid w:val="007E0F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B8D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0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paragraph" w:styleId="ae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0">
    <w:name w:val="List Paragraph"/>
    <w:basedOn w:val="a"/>
    <w:uiPriority w:val="34"/>
    <w:qFormat/>
    <w:rsid w:val="00174A9F"/>
    <w:pPr>
      <w:ind w:left="708"/>
    </w:pPr>
  </w:style>
  <w:style w:type="paragraph" w:styleId="af1">
    <w:name w:val="No Spacing"/>
    <w:uiPriority w:val="1"/>
    <w:qFormat/>
    <w:rsid w:val="007E0F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DIMITROVA</dc:creator>
  <cp:lastModifiedBy>DIMITROVA</cp:lastModifiedBy>
  <cp:revision>3</cp:revision>
  <cp:lastPrinted>2025-04-08T09:55:00Z</cp:lastPrinted>
  <dcterms:created xsi:type="dcterms:W3CDTF">2025-04-08T11:38:00Z</dcterms:created>
  <dcterms:modified xsi:type="dcterms:W3CDTF">2025-04-08T11:47:00Z</dcterms:modified>
</cp:coreProperties>
</file>